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E95B5" w14:textId="3E80B6B6" w:rsidR="00DB55AD" w:rsidRPr="00E502C9" w:rsidRDefault="00DB55AD" w:rsidP="00DB55AD">
      <w:pPr>
        <w:pStyle w:val="Kop1"/>
        <w:numPr>
          <w:ilvl w:val="0"/>
          <w:numId w:val="0"/>
        </w:numPr>
        <w:tabs>
          <w:tab w:val="left" w:pos="-4253"/>
        </w:tabs>
        <w:spacing w:line="240" w:lineRule="exact"/>
        <w:rPr>
          <w:rFonts w:ascii="Arial" w:hAnsi="Arial" w:cs="Arial"/>
          <w:bCs w:val="0"/>
          <w:caps w:val="0"/>
        </w:rPr>
      </w:pPr>
      <w:bookmarkStart w:id="0" w:name="_Toc452541831"/>
      <w:bookmarkStart w:id="1" w:name="_Toc141435181"/>
      <w:r w:rsidRPr="00E502C9">
        <w:rPr>
          <w:rFonts w:ascii="Arial" w:hAnsi="Arial" w:cs="Arial"/>
          <w:bCs w:val="0"/>
          <w:caps w:val="0"/>
        </w:rPr>
        <w:t xml:space="preserve">BIJLAGE </w:t>
      </w:r>
      <w:r>
        <w:rPr>
          <w:rFonts w:ascii="Arial" w:hAnsi="Arial" w:cs="Arial"/>
          <w:bCs w:val="0"/>
          <w:caps w:val="0"/>
        </w:rPr>
        <w:t>3</w:t>
      </w:r>
      <w:r w:rsidRPr="00E502C9">
        <w:rPr>
          <w:rFonts w:ascii="Arial" w:hAnsi="Arial" w:cs="Arial"/>
          <w:bCs w:val="0"/>
          <w:caps w:val="0"/>
        </w:rPr>
        <w:tab/>
        <w:t>LIJST VAN EISEN</w:t>
      </w:r>
      <w:bookmarkEnd w:id="0"/>
      <w:bookmarkEnd w:id="1"/>
    </w:p>
    <w:p w14:paraId="3142138D" w14:textId="77777777" w:rsidR="00DB55AD" w:rsidRPr="00E502C9" w:rsidRDefault="00DB55AD" w:rsidP="00DB55AD">
      <w:pPr>
        <w:rPr>
          <w:rFonts w:ascii="Arial" w:hAnsi="Arial" w:cs="Arial"/>
        </w:rPr>
      </w:pPr>
    </w:p>
    <w:p w14:paraId="4EF4D70C" w14:textId="651B0D18" w:rsidR="00DB55AD" w:rsidRPr="00DF3728" w:rsidRDefault="00B172BC" w:rsidP="00DB55AD">
      <w:pPr>
        <w:ind w:left="567"/>
        <w:rPr>
          <w:rFonts w:ascii="Arial" w:hAnsi="Arial" w:cs="Arial"/>
        </w:rPr>
      </w:pPr>
      <w:r>
        <w:rPr>
          <w:rFonts w:ascii="Arial" w:hAnsi="Arial" w:cs="Arial"/>
        </w:rPr>
        <w:t>Inschrijver</w:t>
      </w:r>
      <w:r w:rsidR="00DB55AD" w:rsidRPr="00DF3728">
        <w:rPr>
          <w:rFonts w:ascii="Arial" w:hAnsi="Arial" w:cs="Arial"/>
        </w:rPr>
        <w:t xml:space="preserve"> dient deze bijlage ingevuld bij </w:t>
      </w:r>
      <w:r>
        <w:rPr>
          <w:rFonts w:ascii="Arial" w:hAnsi="Arial" w:cs="Arial"/>
        </w:rPr>
        <w:t>zijn</w:t>
      </w:r>
      <w:r w:rsidR="00DB55AD" w:rsidRPr="00DF3728">
        <w:rPr>
          <w:rFonts w:ascii="Arial" w:hAnsi="Arial" w:cs="Arial"/>
        </w:rPr>
        <w:t xml:space="preserve"> inschrijving te voegen, zodat gecontroleerd kan worden of </w:t>
      </w:r>
      <w:r w:rsidR="00A81D6F">
        <w:rPr>
          <w:rFonts w:ascii="Arial" w:hAnsi="Arial" w:cs="Arial"/>
        </w:rPr>
        <w:t>zijn</w:t>
      </w:r>
      <w:r w:rsidR="00DB55AD" w:rsidRPr="00DF3728">
        <w:rPr>
          <w:rFonts w:ascii="Arial" w:hAnsi="Arial" w:cs="Arial"/>
        </w:rPr>
        <w:t xml:space="preserve"> inschrijving aan deze eisen voldoet.</w:t>
      </w:r>
    </w:p>
    <w:p w14:paraId="21EAC47F" w14:textId="77777777" w:rsidR="00DB55AD" w:rsidRPr="00DF3728" w:rsidRDefault="00DB55AD" w:rsidP="00DB55AD">
      <w:pPr>
        <w:ind w:left="567"/>
        <w:rPr>
          <w:rFonts w:ascii="Arial" w:hAnsi="Arial" w:cs="Arial"/>
        </w:rPr>
      </w:pPr>
    </w:p>
    <w:p w14:paraId="46810D82" w14:textId="77777777" w:rsidR="00DB55AD" w:rsidRPr="00DF3728" w:rsidRDefault="00DB55AD" w:rsidP="00DB55AD">
      <w:pPr>
        <w:ind w:left="567"/>
        <w:rPr>
          <w:rFonts w:ascii="Arial" w:hAnsi="Arial" w:cs="Arial"/>
        </w:rPr>
      </w:pPr>
      <w:r w:rsidRPr="00DF3728">
        <w:rPr>
          <w:rFonts w:ascii="Arial" w:hAnsi="Arial" w:cs="Arial"/>
        </w:rPr>
        <w:t xml:space="preserve">De inschrijver dient </w:t>
      </w:r>
      <w:r w:rsidRPr="00DF3728">
        <w:rPr>
          <w:rFonts w:ascii="Arial" w:hAnsi="Arial" w:cs="Arial"/>
          <w:b/>
        </w:rPr>
        <w:t>zonder voorbehoud</w:t>
      </w:r>
      <w:r w:rsidRPr="00DF3728">
        <w:rPr>
          <w:rFonts w:ascii="Arial" w:hAnsi="Arial" w:cs="Arial"/>
        </w:rPr>
        <w:t xml:space="preserve"> akkoord te gaan met onderstaande eisen. Wanneer de inschrijver niet akkoord gaat met (een onderdeel van) een eis dan leidt dat tot uitsluiting van de verdere procedure vanwege een niet </w:t>
      </w:r>
      <w:proofErr w:type="spellStart"/>
      <w:r w:rsidRPr="00DF3728">
        <w:rPr>
          <w:rFonts w:ascii="Arial" w:hAnsi="Arial" w:cs="Arial"/>
        </w:rPr>
        <w:t>besteksconforme</w:t>
      </w:r>
      <w:proofErr w:type="spellEnd"/>
      <w:r w:rsidRPr="00DF3728">
        <w:rPr>
          <w:rFonts w:ascii="Arial" w:hAnsi="Arial" w:cs="Arial"/>
        </w:rPr>
        <w:t xml:space="preserve"> inschrijving.</w:t>
      </w:r>
    </w:p>
    <w:p w14:paraId="5FF0181B" w14:textId="77777777" w:rsidR="00DB55AD" w:rsidRPr="00DF3728" w:rsidRDefault="00DB55AD" w:rsidP="00DB55AD">
      <w:pPr>
        <w:ind w:left="567"/>
        <w:rPr>
          <w:rFonts w:ascii="Arial" w:hAnsi="Arial" w:cs="Arial"/>
        </w:rPr>
      </w:pPr>
    </w:p>
    <w:p w14:paraId="18D9A285" w14:textId="4403D3F4" w:rsidR="00DB55AD" w:rsidRPr="00E502C9" w:rsidRDefault="00DB55AD" w:rsidP="00DB55AD">
      <w:pPr>
        <w:ind w:left="567"/>
        <w:rPr>
          <w:rFonts w:ascii="Arial" w:hAnsi="Arial" w:cs="Arial"/>
          <w:iCs/>
          <w:szCs w:val="20"/>
        </w:rPr>
      </w:pPr>
      <w:r w:rsidRPr="004476F1">
        <w:rPr>
          <w:rFonts w:ascii="Arial" w:hAnsi="Arial" w:cs="Arial"/>
          <w:iCs/>
          <w:szCs w:val="20"/>
        </w:rPr>
        <w:t xml:space="preserve">Alle kosten die de inschrijver dient te maken om aan de hieronder gestelde eisen te voldoen dienen verrekend te zijn in zijn prijsaanbieding (conform </w:t>
      </w:r>
      <w:r w:rsidR="000F77EA" w:rsidRPr="004476F1">
        <w:rPr>
          <w:rFonts w:ascii="Arial" w:hAnsi="Arial" w:cs="Arial"/>
          <w:i/>
          <w:iCs/>
          <w:szCs w:val="20"/>
        </w:rPr>
        <w:t>Bijlage 2</w:t>
      </w:r>
      <w:r w:rsidRPr="004476F1">
        <w:rPr>
          <w:rFonts w:ascii="Arial" w:hAnsi="Arial" w:cs="Arial"/>
          <w:i/>
          <w:iCs/>
          <w:szCs w:val="20"/>
        </w:rPr>
        <w:t xml:space="preserve"> Inschrijvingsbiljetten</w:t>
      </w:r>
      <w:r w:rsidRPr="004476F1">
        <w:rPr>
          <w:rFonts w:ascii="Arial" w:hAnsi="Arial" w:cs="Arial"/>
          <w:iCs/>
          <w:szCs w:val="20"/>
        </w:rPr>
        <w:t xml:space="preserve">). Met andere woorden er kunnen geen andere / additionele kosten in rekening gebracht worden, dan de kosten die zijn vermeld in de prijsopgave. </w:t>
      </w:r>
    </w:p>
    <w:p w14:paraId="703C9291" w14:textId="4DCDC1D3" w:rsidR="00DB55AD" w:rsidRDefault="00DB55AD" w:rsidP="00DB55AD">
      <w:pPr>
        <w:rPr>
          <w:rFonts w:ascii="Arial" w:hAnsi="Arial" w:cs="Arial"/>
        </w:rPr>
      </w:pPr>
    </w:p>
    <w:p w14:paraId="237413C9" w14:textId="5EA0591D" w:rsidR="00340DCB" w:rsidRDefault="00340DCB" w:rsidP="00340DCB">
      <w:pPr>
        <w:rPr>
          <w:rFonts w:ascii="Arial" w:hAnsi="Arial" w:cs="Arial"/>
        </w:rPr>
      </w:pPr>
    </w:p>
    <w:tbl>
      <w:tblPr>
        <w:tblW w:w="8505"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964"/>
        <w:gridCol w:w="29"/>
        <w:gridCol w:w="7512"/>
      </w:tblGrid>
      <w:tr w:rsidR="00DE773F" w:rsidRPr="00E502C9" w14:paraId="0742F8D5" w14:textId="77777777" w:rsidTr="0039740B">
        <w:tc>
          <w:tcPr>
            <w:tcW w:w="964" w:type="dxa"/>
            <w:tcBorders>
              <w:top w:val="single" w:sz="12" w:space="0" w:color="808080"/>
              <w:left w:val="single" w:sz="12" w:space="0" w:color="808080"/>
              <w:bottom w:val="single" w:sz="12" w:space="0" w:color="808080"/>
              <w:right w:val="single" w:sz="12" w:space="0" w:color="808080"/>
            </w:tcBorders>
            <w:shd w:val="clear" w:color="auto" w:fill="CCCCCC"/>
          </w:tcPr>
          <w:p w14:paraId="33EF6E5D" w14:textId="77777777" w:rsidR="00DE773F" w:rsidRPr="00E502C9" w:rsidRDefault="00DE773F" w:rsidP="00973554">
            <w:pPr>
              <w:spacing w:before="90" w:after="54"/>
              <w:rPr>
                <w:rFonts w:ascii="Arial" w:hAnsi="Arial" w:cs="Arial"/>
                <w:b/>
                <w:bCs/>
                <w:szCs w:val="20"/>
              </w:rPr>
            </w:pPr>
            <w:r w:rsidRPr="00E502C9">
              <w:rPr>
                <w:rFonts w:ascii="Arial" w:hAnsi="Arial" w:cs="Arial"/>
                <w:b/>
                <w:bCs/>
                <w:szCs w:val="20"/>
              </w:rPr>
              <w:t xml:space="preserve">  </w:t>
            </w:r>
            <w:proofErr w:type="spellStart"/>
            <w:r w:rsidRPr="00E502C9">
              <w:rPr>
                <w:rFonts w:ascii="Arial" w:hAnsi="Arial" w:cs="Arial"/>
                <w:b/>
                <w:bCs/>
                <w:szCs w:val="20"/>
              </w:rPr>
              <w:t>Volgnr</w:t>
            </w:r>
            <w:proofErr w:type="spellEnd"/>
            <w:r w:rsidRPr="00E502C9">
              <w:rPr>
                <w:rFonts w:ascii="Arial" w:hAnsi="Arial" w:cs="Arial"/>
                <w:b/>
                <w:bCs/>
                <w:szCs w:val="20"/>
              </w:rPr>
              <w:t>.</w:t>
            </w:r>
          </w:p>
        </w:tc>
        <w:tc>
          <w:tcPr>
            <w:tcW w:w="7541" w:type="dxa"/>
            <w:gridSpan w:val="2"/>
            <w:tcBorders>
              <w:top w:val="single" w:sz="12" w:space="0" w:color="808080"/>
              <w:left w:val="single" w:sz="12" w:space="0" w:color="808080"/>
              <w:bottom w:val="single" w:sz="12" w:space="0" w:color="808080"/>
              <w:right w:val="single" w:sz="12" w:space="0" w:color="808080"/>
            </w:tcBorders>
            <w:shd w:val="clear" w:color="auto" w:fill="CCCCCC"/>
          </w:tcPr>
          <w:p w14:paraId="0369A747" w14:textId="77777777" w:rsidR="00DE773F" w:rsidRPr="00E502C9" w:rsidRDefault="00DE773F" w:rsidP="00973554">
            <w:pPr>
              <w:spacing w:before="90" w:after="54"/>
              <w:rPr>
                <w:rFonts w:ascii="Arial" w:hAnsi="Arial" w:cs="Arial"/>
                <w:b/>
                <w:bCs/>
                <w:szCs w:val="20"/>
              </w:rPr>
            </w:pPr>
            <w:r w:rsidRPr="00E502C9">
              <w:rPr>
                <w:rFonts w:ascii="Arial" w:hAnsi="Arial" w:cs="Arial"/>
                <w:b/>
                <w:bCs/>
                <w:szCs w:val="20"/>
              </w:rPr>
              <w:t xml:space="preserve">  Eis</w:t>
            </w:r>
          </w:p>
        </w:tc>
      </w:tr>
      <w:tr w:rsidR="00DE773F" w:rsidRPr="00E502C9" w14:paraId="45F127D3" w14:textId="77777777" w:rsidTr="0039740B">
        <w:trPr>
          <w:trHeight w:val="397"/>
        </w:trPr>
        <w:tc>
          <w:tcPr>
            <w:tcW w:w="8505" w:type="dxa"/>
            <w:gridSpan w:val="3"/>
            <w:tcBorders>
              <w:top w:val="single" w:sz="8" w:space="0" w:color="C0C0C0"/>
            </w:tcBorders>
            <w:shd w:val="clear" w:color="auto" w:fill="E6E6E6"/>
            <w:vAlign w:val="center"/>
          </w:tcPr>
          <w:p w14:paraId="2F50B309" w14:textId="77777777" w:rsidR="00DE773F" w:rsidRPr="00E502C9" w:rsidRDefault="00DE773F" w:rsidP="00973554">
            <w:pPr>
              <w:pStyle w:val="Default"/>
              <w:ind w:left="114" w:right="-28"/>
              <w:rPr>
                <w:rFonts w:ascii="Arial" w:hAnsi="Arial" w:cs="Arial"/>
                <w:b/>
                <w:bCs/>
                <w:sz w:val="20"/>
                <w:szCs w:val="20"/>
              </w:rPr>
            </w:pPr>
            <w:r>
              <w:rPr>
                <w:rFonts w:ascii="Arial" w:hAnsi="Arial" w:cs="Arial"/>
                <w:b/>
                <w:bCs/>
                <w:sz w:val="20"/>
                <w:szCs w:val="20"/>
              </w:rPr>
              <w:t>Algemeen</w:t>
            </w:r>
          </w:p>
        </w:tc>
      </w:tr>
      <w:tr w:rsidR="00DE773F" w:rsidRPr="00003071" w14:paraId="39A0CCAC" w14:textId="77777777" w:rsidTr="0039740B">
        <w:tc>
          <w:tcPr>
            <w:tcW w:w="964" w:type="dxa"/>
            <w:tcBorders>
              <w:bottom w:val="single" w:sz="8" w:space="0" w:color="C0C0C0"/>
            </w:tcBorders>
            <w:shd w:val="clear" w:color="auto" w:fill="E6E6E6"/>
          </w:tcPr>
          <w:p w14:paraId="4F91B566" w14:textId="77777777" w:rsidR="00DE773F" w:rsidRPr="00003071" w:rsidRDefault="00DE773F" w:rsidP="00973554">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23E8EB8A" w14:textId="77777777" w:rsidR="00DE773F" w:rsidRPr="00003071" w:rsidRDefault="00DE773F" w:rsidP="00973554">
            <w:pPr>
              <w:tabs>
                <w:tab w:val="left" w:pos="142"/>
              </w:tabs>
              <w:spacing w:before="90" w:after="54"/>
              <w:ind w:left="142"/>
              <w:rPr>
                <w:rFonts w:ascii="Arial" w:hAnsi="Arial" w:cs="Arial"/>
                <w:szCs w:val="20"/>
              </w:rPr>
            </w:pPr>
            <w:r w:rsidRPr="00003071">
              <w:rPr>
                <w:rFonts w:ascii="Arial" w:hAnsi="Arial" w:cs="Arial"/>
              </w:rPr>
              <w:t xml:space="preserve">De te leveren zakken dienen te voldoen aan alle van </w:t>
            </w:r>
            <w:r w:rsidRPr="00003071">
              <w:rPr>
                <w:rFonts w:ascii="Arial" w:hAnsi="Arial" w:cs="Arial"/>
                <w:szCs w:val="20"/>
              </w:rPr>
              <w:t xml:space="preserve">toepassing zijnde Nederlandse en Europese </w:t>
            </w:r>
            <w:r w:rsidRPr="00003071">
              <w:rPr>
                <w:rFonts w:ascii="Arial" w:hAnsi="Arial" w:cs="Arial"/>
                <w:szCs w:val="20"/>
                <w:u w:val="single"/>
              </w:rPr>
              <w:t>wettelijke</w:t>
            </w:r>
            <w:r w:rsidRPr="00003071">
              <w:rPr>
                <w:rFonts w:ascii="Arial" w:hAnsi="Arial" w:cs="Arial"/>
                <w:szCs w:val="20"/>
              </w:rPr>
              <w:t xml:space="preserve"> bepalingen, voorschriften, normen en richtlijnen, geldend op het moment van levering aan gemeente Peel en Maas.</w:t>
            </w:r>
          </w:p>
        </w:tc>
      </w:tr>
      <w:tr w:rsidR="00DE773F" w:rsidRPr="00003071" w14:paraId="5DEB8BC1" w14:textId="77777777" w:rsidTr="0039740B">
        <w:trPr>
          <w:trHeight w:val="397"/>
        </w:trPr>
        <w:tc>
          <w:tcPr>
            <w:tcW w:w="8505" w:type="dxa"/>
            <w:gridSpan w:val="3"/>
            <w:tcBorders>
              <w:top w:val="single" w:sz="8" w:space="0" w:color="C0C0C0"/>
            </w:tcBorders>
            <w:shd w:val="clear" w:color="auto" w:fill="auto"/>
            <w:vAlign w:val="center"/>
          </w:tcPr>
          <w:p w14:paraId="68D8BD85" w14:textId="2C96186F" w:rsidR="00DE773F" w:rsidRPr="00003071" w:rsidRDefault="00DE773F" w:rsidP="00973554">
            <w:pPr>
              <w:tabs>
                <w:tab w:val="left" w:pos="142"/>
              </w:tabs>
              <w:spacing w:before="90" w:after="54"/>
              <w:ind w:left="142"/>
              <w:rPr>
                <w:rFonts w:ascii="Arial" w:hAnsi="Arial" w:cs="Arial"/>
                <w:b/>
                <w:bCs/>
                <w:sz w:val="18"/>
                <w:szCs w:val="18"/>
              </w:rPr>
            </w:pPr>
            <w:r w:rsidRPr="00003071">
              <w:rPr>
                <w:rFonts w:ascii="Arial" w:hAnsi="Arial" w:cs="Arial"/>
                <w:sz w:val="18"/>
                <w:szCs w:val="18"/>
              </w:rPr>
              <w:t xml:space="preserve">NB: Wanneer één van navolgende eisen ertoe zouden leiden dat de zakken onmogelijk meer aan alle van toepassing zijnde Nederlandse en Europese wettelijke bepalingen, voorschriften, normen en richtlijnen kan voldoen, dan dient inschrijver de aanbestedende dienst hiervan per omgaande op de hoogte te stellen door het stellen van een vraag (zie </w:t>
            </w:r>
            <w:r w:rsidR="00AC6652">
              <w:rPr>
                <w:rFonts w:ascii="Arial" w:hAnsi="Arial" w:cs="Arial"/>
                <w:sz w:val="18"/>
                <w:szCs w:val="18"/>
              </w:rPr>
              <w:t>3.2</w:t>
            </w:r>
            <w:r w:rsidRPr="00003071">
              <w:rPr>
                <w:rFonts w:ascii="Arial" w:hAnsi="Arial" w:cs="Arial"/>
                <w:sz w:val="18"/>
                <w:szCs w:val="18"/>
              </w:rPr>
              <w:t>)</w:t>
            </w:r>
          </w:p>
        </w:tc>
      </w:tr>
      <w:tr w:rsidR="00DE773F" w:rsidRPr="00E502C9" w14:paraId="2E6BDED3" w14:textId="77777777" w:rsidTr="0039740B">
        <w:trPr>
          <w:trHeight w:val="397"/>
        </w:trPr>
        <w:tc>
          <w:tcPr>
            <w:tcW w:w="8505" w:type="dxa"/>
            <w:gridSpan w:val="3"/>
            <w:tcBorders>
              <w:top w:val="single" w:sz="8" w:space="0" w:color="C0C0C0"/>
            </w:tcBorders>
            <w:shd w:val="clear" w:color="auto" w:fill="E6E6E6"/>
            <w:vAlign w:val="center"/>
          </w:tcPr>
          <w:p w14:paraId="305D4F4B" w14:textId="77777777" w:rsidR="00DE773F" w:rsidRDefault="00DE773F" w:rsidP="00973554">
            <w:pPr>
              <w:pStyle w:val="Default"/>
              <w:ind w:left="114" w:right="-28"/>
              <w:rPr>
                <w:rFonts w:ascii="Arial" w:hAnsi="Arial" w:cs="Arial"/>
                <w:b/>
                <w:bCs/>
                <w:sz w:val="20"/>
                <w:szCs w:val="20"/>
              </w:rPr>
            </w:pPr>
          </w:p>
          <w:p w14:paraId="06B7C478" w14:textId="77777777" w:rsidR="00DE773F" w:rsidRDefault="00DE773F" w:rsidP="00973554">
            <w:pPr>
              <w:pStyle w:val="Default"/>
              <w:ind w:left="114" w:right="-28"/>
              <w:rPr>
                <w:rFonts w:ascii="Arial" w:hAnsi="Arial" w:cs="Arial"/>
                <w:b/>
                <w:bCs/>
                <w:sz w:val="20"/>
                <w:szCs w:val="20"/>
              </w:rPr>
            </w:pPr>
            <w:r>
              <w:rPr>
                <w:rFonts w:ascii="Arial" w:hAnsi="Arial" w:cs="Arial"/>
                <w:b/>
                <w:bCs/>
                <w:sz w:val="20"/>
                <w:szCs w:val="20"/>
              </w:rPr>
              <w:t>PMD-zakken</w:t>
            </w:r>
          </w:p>
          <w:p w14:paraId="52F8E95D" w14:textId="77777777" w:rsidR="00DE773F" w:rsidRDefault="00DE773F" w:rsidP="00973554">
            <w:pPr>
              <w:tabs>
                <w:tab w:val="left" w:pos="142"/>
              </w:tabs>
              <w:spacing w:before="90" w:after="54"/>
              <w:ind w:left="142"/>
              <w:rPr>
                <w:rFonts w:ascii="Arial" w:hAnsi="Arial" w:cs="Arial"/>
                <w:b/>
                <w:bCs/>
                <w:szCs w:val="20"/>
              </w:rPr>
            </w:pPr>
            <w:r>
              <w:rPr>
                <w:rFonts w:ascii="Arial" w:hAnsi="Arial" w:cs="Arial"/>
              </w:rPr>
              <w:t xml:space="preserve">PMD zakken worden 1x per 2 weken ingezameld bij bovenwoningen en appartementen. </w:t>
            </w:r>
          </w:p>
          <w:p w14:paraId="321D7059" w14:textId="77777777" w:rsidR="00DE773F" w:rsidRPr="00E502C9" w:rsidRDefault="00DE773F" w:rsidP="00973554">
            <w:pPr>
              <w:pStyle w:val="Default"/>
              <w:ind w:left="114" w:right="-28"/>
              <w:rPr>
                <w:rFonts w:ascii="Arial" w:hAnsi="Arial" w:cs="Arial"/>
                <w:b/>
                <w:bCs/>
                <w:sz w:val="20"/>
                <w:szCs w:val="20"/>
              </w:rPr>
            </w:pPr>
          </w:p>
        </w:tc>
      </w:tr>
      <w:tr w:rsidR="00DE773F" w:rsidRPr="00CA4B63" w14:paraId="1E5158E3" w14:textId="77777777" w:rsidTr="0039740B">
        <w:tc>
          <w:tcPr>
            <w:tcW w:w="964" w:type="dxa"/>
            <w:shd w:val="clear" w:color="auto" w:fill="E6E6E6"/>
          </w:tcPr>
          <w:p w14:paraId="7B500BFB"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48E89963" w14:textId="77777777" w:rsidR="00DE773F" w:rsidRPr="00CA4B63" w:rsidRDefault="00DE773F" w:rsidP="00973554">
            <w:pPr>
              <w:tabs>
                <w:tab w:val="left" w:pos="142"/>
              </w:tabs>
              <w:spacing w:before="90" w:after="54"/>
              <w:ind w:left="142"/>
              <w:rPr>
                <w:rFonts w:ascii="Arial" w:hAnsi="Arial" w:cs="Arial"/>
              </w:rPr>
            </w:pPr>
            <w:r w:rsidRPr="00CA4B63">
              <w:rPr>
                <w:rFonts w:ascii="Arial" w:hAnsi="Arial" w:cs="Arial"/>
              </w:rPr>
              <w:t xml:space="preserve">De </w:t>
            </w:r>
            <w:r>
              <w:rPr>
                <w:rFonts w:ascii="Arial" w:hAnsi="Arial" w:cs="Arial"/>
              </w:rPr>
              <w:t>PMD-</w:t>
            </w:r>
            <w:r w:rsidRPr="00CA4B63">
              <w:rPr>
                <w:rFonts w:ascii="Arial" w:hAnsi="Arial" w:cs="Arial"/>
              </w:rPr>
              <w:t xml:space="preserve">zakken moeten geschikt zijn voor </w:t>
            </w:r>
            <w:r w:rsidRPr="003D50FF">
              <w:rPr>
                <w:rFonts w:ascii="Arial" w:hAnsi="Arial" w:cs="Arial"/>
                <w:b/>
              </w:rPr>
              <w:t>P</w:t>
            </w:r>
            <w:r w:rsidRPr="00CA4B63">
              <w:rPr>
                <w:rFonts w:ascii="Arial" w:hAnsi="Arial" w:cs="Arial"/>
              </w:rPr>
              <w:t xml:space="preserve">lastic verpakkingsafval, </w:t>
            </w:r>
            <w:r w:rsidRPr="003D50FF">
              <w:rPr>
                <w:rFonts w:ascii="Arial" w:hAnsi="Arial" w:cs="Arial"/>
                <w:b/>
              </w:rPr>
              <w:t>M</w:t>
            </w:r>
            <w:r w:rsidRPr="00CA4B63">
              <w:rPr>
                <w:rFonts w:ascii="Arial" w:hAnsi="Arial" w:cs="Arial"/>
              </w:rPr>
              <w:t xml:space="preserve">etalen- en blikverpakkingen en </w:t>
            </w:r>
            <w:r w:rsidRPr="003D50FF">
              <w:rPr>
                <w:rFonts w:ascii="Arial" w:hAnsi="Arial" w:cs="Arial"/>
                <w:b/>
              </w:rPr>
              <w:t>D</w:t>
            </w:r>
            <w:r w:rsidRPr="00CA4B63">
              <w:rPr>
                <w:rFonts w:ascii="Arial" w:hAnsi="Arial" w:cs="Arial"/>
              </w:rPr>
              <w:t>rankkartons.</w:t>
            </w:r>
          </w:p>
        </w:tc>
      </w:tr>
      <w:tr w:rsidR="00DE773F" w:rsidRPr="00E502C9" w14:paraId="3D3279F7" w14:textId="77777777" w:rsidTr="0039740B">
        <w:tc>
          <w:tcPr>
            <w:tcW w:w="964" w:type="dxa"/>
            <w:shd w:val="clear" w:color="auto" w:fill="E6E6E6"/>
          </w:tcPr>
          <w:p w14:paraId="31CBC1DA"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70D88350" w14:textId="77777777" w:rsidR="00DE773F" w:rsidRPr="00E502C9" w:rsidRDefault="00DE773F" w:rsidP="00973554">
            <w:pPr>
              <w:tabs>
                <w:tab w:val="left" w:pos="142"/>
              </w:tabs>
              <w:spacing w:before="90" w:after="54"/>
              <w:ind w:left="142"/>
              <w:rPr>
                <w:rFonts w:ascii="Arial" w:hAnsi="Arial" w:cs="Arial"/>
              </w:rPr>
            </w:pPr>
            <w:r>
              <w:rPr>
                <w:rFonts w:ascii="Arial" w:hAnsi="Arial" w:cs="Arial"/>
              </w:rPr>
              <w:t>De PMD-z</w:t>
            </w:r>
            <w:r w:rsidRPr="00CA4B63">
              <w:rPr>
                <w:rFonts w:ascii="Arial" w:hAnsi="Arial" w:cs="Arial"/>
              </w:rPr>
              <w:t>akken zijn gemaakt van LDPE/LLPDE (of vergelijkbaar materiaal) regeneraat transparant.</w:t>
            </w:r>
          </w:p>
        </w:tc>
      </w:tr>
      <w:tr w:rsidR="00DE773F" w:rsidRPr="00E502C9" w14:paraId="6A6949C1" w14:textId="77777777" w:rsidTr="0039740B">
        <w:tc>
          <w:tcPr>
            <w:tcW w:w="964" w:type="dxa"/>
            <w:shd w:val="clear" w:color="auto" w:fill="E6E6E6"/>
          </w:tcPr>
          <w:p w14:paraId="547DD3C4"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7A31FAA3" w14:textId="77777777" w:rsidR="00DE773F" w:rsidRPr="00E502C9" w:rsidRDefault="00DE773F" w:rsidP="00973554">
            <w:pPr>
              <w:tabs>
                <w:tab w:val="left" w:pos="142"/>
              </w:tabs>
              <w:spacing w:before="90" w:after="54"/>
              <w:ind w:left="142"/>
              <w:rPr>
                <w:rFonts w:ascii="Arial" w:hAnsi="Arial" w:cs="Arial"/>
              </w:rPr>
            </w:pPr>
            <w:r w:rsidRPr="00CA4B63">
              <w:rPr>
                <w:rFonts w:ascii="Arial" w:hAnsi="Arial" w:cs="Arial"/>
              </w:rPr>
              <w:t xml:space="preserve">De </w:t>
            </w:r>
            <w:r>
              <w:rPr>
                <w:rFonts w:ascii="Arial" w:hAnsi="Arial" w:cs="Arial"/>
              </w:rPr>
              <w:t>PMD-</w:t>
            </w:r>
            <w:r w:rsidRPr="00CA4B63">
              <w:rPr>
                <w:rFonts w:ascii="Arial" w:hAnsi="Arial" w:cs="Arial"/>
              </w:rPr>
              <w:t>zakken zijn doorzichtig.</w:t>
            </w:r>
          </w:p>
        </w:tc>
      </w:tr>
      <w:tr w:rsidR="00DE773F" w:rsidRPr="00E502C9" w14:paraId="2261B691" w14:textId="77777777" w:rsidTr="0039740B">
        <w:tc>
          <w:tcPr>
            <w:tcW w:w="964" w:type="dxa"/>
            <w:shd w:val="clear" w:color="auto" w:fill="E6E6E6"/>
          </w:tcPr>
          <w:p w14:paraId="643F6BC5"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70164BAA" w14:textId="61D38BB2" w:rsidR="00DE773F" w:rsidRPr="00E502C9" w:rsidRDefault="00DE773F" w:rsidP="00973554">
            <w:pPr>
              <w:tabs>
                <w:tab w:val="left" w:pos="142"/>
              </w:tabs>
              <w:spacing w:before="90" w:after="54"/>
              <w:ind w:left="142"/>
              <w:rPr>
                <w:rFonts w:ascii="Arial" w:hAnsi="Arial" w:cs="Arial"/>
              </w:rPr>
            </w:pPr>
            <w:r>
              <w:rPr>
                <w:rFonts w:ascii="Arial" w:hAnsi="Arial" w:cs="Arial"/>
              </w:rPr>
              <w:t>De d</w:t>
            </w:r>
            <w:r w:rsidRPr="00CA4B63">
              <w:rPr>
                <w:rFonts w:ascii="Arial" w:hAnsi="Arial" w:cs="Arial"/>
              </w:rPr>
              <w:t>ikte</w:t>
            </w:r>
            <w:r>
              <w:rPr>
                <w:rFonts w:ascii="Arial" w:hAnsi="Arial" w:cs="Arial"/>
              </w:rPr>
              <w:t xml:space="preserve"> van de (wand van de) PMD-zak bedraagt</w:t>
            </w:r>
            <w:r w:rsidRPr="00CA4B63">
              <w:rPr>
                <w:rFonts w:ascii="Arial" w:hAnsi="Arial" w:cs="Arial"/>
              </w:rPr>
              <w:t xml:space="preserve"> minimaal 0,0</w:t>
            </w:r>
            <w:r w:rsidR="00A23B37">
              <w:rPr>
                <w:rFonts w:ascii="Arial" w:hAnsi="Arial" w:cs="Arial"/>
              </w:rPr>
              <w:t>25</w:t>
            </w:r>
            <w:r w:rsidRPr="00CA4B63">
              <w:rPr>
                <w:rFonts w:ascii="Arial" w:hAnsi="Arial" w:cs="Arial"/>
              </w:rPr>
              <w:t xml:space="preserve"> mm</w:t>
            </w:r>
            <w:r>
              <w:rPr>
                <w:rFonts w:ascii="Arial" w:hAnsi="Arial" w:cs="Arial"/>
              </w:rPr>
              <w:t xml:space="preserve"> (</w:t>
            </w:r>
            <w:r w:rsidR="00A23B37">
              <w:rPr>
                <w:rFonts w:ascii="Arial" w:hAnsi="Arial" w:cs="Arial"/>
              </w:rPr>
              <w:t>25</w:t>
            </w:r>
            <w:r>
              <w:rPr>
                <w:rFonts w:ascii="Arial" w:hAnsi="Arial" w:cs="Arial"/>
              </w:rPr>
              <w:t>μm)</w:t>
            </w:r>
            <w:r w:rsidRPr="00CA4B63">
              <w:rPr>
                <w:rFonts w:ascii="Arial" w:hAnsi="Arial" w:cs="Arial"/>
              </w:rPr>
              <w:t>.</w:t>
            </w:r>
          </w:p>
        </w:tc>
      </w:tr>
      <w:tr w:rsidR="00DE773F" w:rsidRPr="00CA4B63" w14:paraId="5A146BCE" w14:textId="77777777" w:rsidTr="0039740B">
        <w:tc>
          <w:tcPr>
            <w:tcW w:w="964" w:type="dxa"/>
            <w:shd w:val="clear" w:color="auto" w:fill="E6E6E6"/>
          </w:tcPr>
          <w:p w14:paraId="19A58B41"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7EDC0763" w14:textId="77777777" w:rsidR="00DE773F" w:rsidRPr="00CA4B63" w:rsidRDefault="00DE773F" w:rsidP="00973554">
            <w:pPr>
              <w:tabs>
                <w:tab w:val="left" w:pos="142"/>
              </w:tabs>
              <w:spacing w:before="90" w:after="54"/>
              <w:ind w:left="142"/>
              <w:rPr>
                <w:rFonts w:ascii="Arial" w:hAnsi="Arial" w:cs="Arial"/>
              </w:rPr>
            </w:pPr>
            <w:r>
              <w:rPr>
                <w:rFonts w:ascii="Arial" w:hAnsi="Arial" w:cs="Arial"/>
              </w:rPr>
              <w:t>De i</w:t>
            </w:r>
            <w:r w:rsidRPr="00CA4B63">
              <w:rPr>
                <w:rFonts w:ascii="Arial" w:hAnsi="Arial" w:cs="Arial"/>
              </w:rPr>
              <w:t xml:space="preserve">nhoud </w:t>
            </w:r>
            <w:r>
              <w:rPr>
                <w:rFonts w:ascii="Arial" w:hAnsi="Arial" w:cs="Arial"/>
              </w:rPr>
              <w:t>van één PMD-zak bedraagt 6</w:t>
            </w:r>
            <w:r w:rsidRPr="00CA4B63">
              <w:rPr>
                <w:rFonts w:ascii="Arial" w:hAnsi="Arial" w:cs="Arial"/>
              </w:rPr>
              <w:t>0 liter</w:t>
            </w:r>
            <w:r>
              <w:rPr>
                <w:rFonts w:ascii="Arial" w:hAnsi="Arial" w:cs="Arial"/>
              </w:rPr>
              <w:t xml:space="preserve"> </w:t>
            </w:r>
            <w:r>
              <w:rPr>
                <w:rFonts w:ascii="Arial" w:hAnsi="Arial" w:cs="Arial"/>
                <w:szCs w:val="20"/>
              </w:rPr>
              <w:t>(tolerantie +/- 10%).</w:t>
            </w:r>
          </w:p>
        </w:tc>
      </w:tr>
      <w:tr w:rsidR="00DE773F" w:rsidRPr="00E502C9" w14:paraId="6188A01F" w14:textId="77777777" w:rsidTr="0039740B">
        <w:tc>
          <w:tcPr>
            <w:tcW w:w="964" w:type="dxa"/>
            <w:shd w:val="clear" w:color="auto" w:fill="E6E6E6"/>
          </w:tcPr>
          <w:p w14:paraId="5C78AE01"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1CB832FC" w14:textId="77777777" w:rsidR="00DE773F" w:rsidRPr="00E502C9" w:rsidRDefault="00DE773F" w:rsidP="00973554">
            <w:pPr>
              <w:tabs>
                <w:tab w:val="left" w:pos="142"/>
              </w:tabs>
              <w:spacing w:before="90" w:after="54"/>
              <w:ind w:left="142"/>
              <w:rPr>
                <w:rFonts w:ascii="Arial" w:hAnsi="Arial" w:cs="Arial"/>
              </w:rPr>
            </w:pPr>
            <w:r>
              <w:rPr>
                <w:rFonts w:ascii="Arial" w:hAnsi="Arial" w:cs="Arial"/>
              </w:rPr>
              <w:t>De PMD-zakken zijn voorzien van een</w:t>
            </w:r>
            <w:r w:rsidRPr="00CA4B63">
              <w:rPr>
                <w:rFonts w:ascii="Arial" w:hAnsi="Arial" w:cs="Arial"/>
              </w:rPr>
              <w:t xml:space="preserve"> stevige oranje trekband</w:t>
            </w:r>
            <w:r>
              <w:rPr>
                <w:rFonts w:ascii="Arial" w:hAnsi="Arial" w:cs="Arial"/>
              </w:rPr>
              <w:t>.</w:t>
            </w:r>
          </w:p>
        </w:tc>
      </w:tr>
      <w:tr w:rsidR="00DE773F" w:rsidRPr="00E502C9" w14:paraId="54034E49" w14:textId="77777777" w:rsidTr="0039740B">
        <w:tc>
          <w:tcPr>
            <w:tcW w:w="964" w:type="dxa"/>
            <w:shd w:val="clear" w:color="auto" w:fill="E6E6E6"/>
          </w:tcPr>
          <w:p w14:paraId="5173B667"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5F2971E5" w14:textId="77777777" w:rsidR="00DE773F" w:rsidRPr="00E502C9" w:rsidRDefault="00DE773F" w:rsidP="00973554">
            <w:pPr>
              <w:tabs>
                <w:tab w:val="left" w:pos="142"/>
              </w:tabs>
              <w:spacing w:before="90" w:after="54"/>
              <w:ind w:left="142"/>
              <w:rPr>
                <w:rFonts w:ascii="Arial" w:hAnsi="Arial" w:cs="Arial"/>
              </w:rPr>
            </w:pPr>
            <w:r w:rsidRPr="00CA4B63">
              <w:rPr>
                <w:rFonts w:ascii="Arial" w:hAnsi="Arial" w:cs="Arial"/>
              </w:rPr>
              <w:t>Afmeting</w:t>
            </w:r>
            <w:r>
              <w:rPr>
                <w:rFonts w:ascii="Arial" w:hAnsi="Arial" w:cs="Arial"/>
              </w:rPr>
              <w:t xml:space="preserve"> van de PMD-zakken bedragen</w:t>
            </w:r>
            <w:r w:rsidRPr="00CA4B63">
              <w:rPr>
                <w:rFonts w:ascii="Arial" w:hAnsi="Arial" w:cs="Arial"/>
              </w:rPr>
              <w:t xml:space="preserve"> circa 60 x 80 cm (+ 5 cm voor trekband</w:t>
            </w:r>
            <w:r>
              <w:rPr>
                <w:rFonts w:ascii="Arial" w:hAnsi="Arial" w:cs="Arial"/>
              </w:rPr>
              <w:t xml:space="preserve">, </w:t>
            </w:r>
            <w:r>
              <w:rPr>
                <w:rFonts w:ascii="Arial" w:hAnsi="Arial" w:cs="Arial"/>
                <w:szCs w:val="20"/>
              </w:rPr>
              <w:t>tolerantie +/- 10%).</w:t>
            </w:r>
          </w:p>
        </w:tc>
      </w:tr>
      <w:tr w:rsidR="00DE773F" w:rsidRPr="00E502C9" w14:paraId="60249FFA" w14:textId="77777777" w:rsidTr="0039740B">
        <w:tc>
          <w:tcPr>
            <w:tcW w:w="964" w:type="dxa"/>
            <w:shd w:val="clear" w:color="auto" w:fill="E6E6E6"/>
          </w:tcPr>
          <w:p w14:paraId="1DDF162C"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12624CAF" w14:textId="77777777" w:rsidR="00DE773F" w:rsidRPr="00E502C9" w:rsidRDefault="00DE773F" w:rsidP="0039740B">
            <w:pPr>
              <w:tabs>
                <w:tab w:val="left" w:pos="142"/>
              </w:tabs>
              <w:spacing w:before="90" w:after="54"/>
              <w:ind w:left="142"/>
              <w:rPr>
                <w:rFonts w:ascii="Arial" w:hAnsi="Arial" w:cs="Arial"/>
              </w:rPr>
            </w:pPr>
            <w:r>
              <w:rPr>
                <w:rFonts w:ascii="Arial" w:hAnsi="Arial" w:cs="Arial"/>
              </w:rPr>
              <w:t>De PMD-zakken worden voorzien van b</w:t>
            </w:r>
            <w:r w:rsidRPr="00CA4B63">
              <w:rPr>
                <w:rFonts w:ascii="Arial" w:hAnsi="Arial" w:cs="Arial"/>
              </w:rPr>
              <w:t xml:space="preserve">edrukking </w:t>
            </w:r>
            <w:r>
              <w:rPr>
                <w:rFonts w:ascii="Arial" w:hAnsi="Arial" w:cs="Arial"/>
              </w:rPr>
              <w:t xml:space="preserve">in </w:t>
            </w:r>
            <w:r w:rsidRPr="00CA4B63">
              <w:rPr>
                <w:rFonts w:ascii="Arial" w:hAnsi="Arial" w:cs="Arial"/>
              </w:rPr>
              <w:t xml:space="preserve">1 kleur </w:t>
            </w:r>
            <w:r>
              <w:rPr>
                <w:rFonts w:ascii="Arial" w:hAnsi="Arial" w:cs="Arial"/>
              </w:rPr>
              <w:t xml:space="preserve">aan </w:t>
            </w:r>
            <w:r w:rsidRPr="00CA4B63">
              <w:rPr>
                <w:rFonts w:ascii="Arial" w:hAnsi="Arial" w:cs="Arial"/>
              </w:rPr>
              <w:t>1 zijde</w:t>
            </w:r>
            <w:r>
              <w:rPr>
                <w:rFonts w:ascii="Arial" w:hAnsi="Arial" w:cs="Arial"/>
              </w:rPr>
              <w:t>,</w:t>
            </w:r>
            <w:r w:rsidRPr="00CA4B63">
              <w:rPr>
                <w:rFonts w:ascii="Arial" w:hAnsi="Arial" w:cs="Arial"/>
              </w:rPr>
              <w:t xml:space="preserve"> zoals in </w:t>
            </w:r>
            <w:r w:rsidR="0039740B" w:rsidRPr="0039740B">
              <w:rPr>
                <w:rFonts w:ascii="Arial" w:hAnsi="Arial" w:cs="Arial"/>
                <w:i/>
              </w:rPr>
              <w:t>B</w:t>
            </w:r>
            <w:r w:rsidRPr="0039740B">
              <w:rPr>
                <w:rFonts w:ascii="Arial" w:hAnsi="Arial" w:cs="Arial"/>
                <w:i/>
              </w:rPr>
              <w:t xml:space="preserve">ijlage </w:t>
            </w:r>
            <w:r w:rsidR="00ED39C8" w:rsidRPr="0039740B">
              <w:rPr>
                <w:rFonts w:ascii="Arial" w:hAnsi="Arial" w:cs="Arial"/>
                <w:i/>
              </w:rPr>
              <w:t>6</w:t>
            </w:r>
            <w:r w:rsidRPr="0039740B">
              <w:rPr>
                <w:rFonts w:ascii="Arial" w:hAnsi="Arial" w:cs="Arial"/>
                <w:i/>
              </w:rPr>
              <w:t xml:space="preserve"> - A</w:t>
            </w:r>
            <w:r w:rsidRPr="00CA4B63">
              <w:rPr>
                <w:rFonts w:ascii="Arial" w:hAnsi="Arial" w:cs="Arial"/>
              </w:rPr>
              <w:t xml:space="preserve"> aangegeven.</w:t>
            </w:r>
          </w:p>
        </w:tc>
      </w:tr>
      <w:tr w:rsidR="00DE773F" w:rsidRPr="00E502C9" w14:paraId="44E4EEFA" w14:textId="77777777" w:rsidTr="0039740B">
        <w:tc>
          <w:tcPr>
            <w:tcW w:w="964" w:type="dxa"/>
            <w:shd w:val="clear" w:color="auto" w:fill="E6E6E6"/>
          </w:tcPr>
          <w:p w14:paraId="781A21D1"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1D9053A0" w14:textId="77777777" w:rsidR="00DE773F" w:rsidRPr="00E502C9" w:rsidRDefault="00DE773F" w:rsidP="00973554">
            <w:pPr>
              <w:tabs>
                <w:tab w:val="left" w:pos="142"/>
              </w:tabs>
              <w:spacing w:before="90" w:after="54"/>
              <w:ind w:left="142"/>
              <w:rPr>
                <w:rFonts w:ascii="Arial" w:hAnsi="Arial" w:cs="Arial"/>
              </w:rPr>
            </w:pPr>
            <w:r>
              <w:rPr>
                <w:rFonts w:ascii="Arial" w:hAnsi="Arial" w:cs="Arial"/>
              </w:rPr>
              <w:t>De PMD-z</w:t>
            </w:r>
            <w:r w:rsidRPr="00CA4B63">
              <w:rPr>
                <w:rFonts w:ascii="Arial" w:hAnsi="Arial" w:cs="Arial"/>
              </w:rPr>
              <w:t>akken moeten een minimaal gewicht van 5 kg PMD</w:t>
            </w:r>
            <w:r>
              <w:rPr>
                <w:rFonts w:ascii="Arial" w:hAnsi="Arial" w:cs="Arial"/>
              </w:rPr>
              <w:t>-afval</w:t>
            </w:r>
            <w:r w:rsidRPr="00CA4B63">
              <w:rPr>
                <w:rFonts w:ascii="Arial" w:hAnsi="Arial" w:cs="Arial"/>
              </w:rPr>
              <w:t xml:space="preserve"> kunnen dragen.</w:t>
            </w:r>
          </w:p>
        </w:tc>
      </w:tr>
      <w:tr w:rsidR="00DE773F" w:rsidRPr="00E502C9" w14:paraId="7099F9FB" w14:textId="77777777" w:rsidTr="0039740B">
        <w:tc>
          <w:tcPr>
            <w:tcW w:w="964" w:type="dxa"/>
            <w:shd w:val="clear" w:color="auto" w:fill="E6E6E6"/>
          </w:tcPr>
          <w:p w14:paraId="1DB0BC19"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202CC54E" w14:textId="77777777" w:rsidR="00DE773F" w:rsidRPr="00E502C9" w:rsidRDefault="00DE773F" w:rsidP="00973554">
            <w:pPr>
              <w:tabs>
                <w:tab w:val="left" w:pos="142"/>
              </w:tabs>
              <w:spacing w:before="90" w:after="54"/>
              <w:ind w:left="142"/>
              <w:rPr>
                <w:rFonts w:ascii="Arial" w:hAnsi="Arial" w:cs="Arial"/>
              </w:rPr>
            </w:pPr>
            <w:r>
              <w:rPr>
                <w:rFonts w:ascii="Arial" w:hAnsi="Arial" w:cs="Arial"/>
              </w:rPr>
              <w:t>De PMD-z</w:t>
            </w:r>
            <w:r w:rsidRPr="00CA4B63">
              <w:rPr>
                <w:rFonts w:ascii="Arial" w:hAnsi="Arial" w:cs="Arial"/>
              </w:rPr>
              <w:t>akken moeten geschikt zijn om aan straat te zetten of in een container te gooien.</w:t>
            </w:r>
          </w:p>
        </w:tc>
      </w:tr>
      <w:tr w:rsidR="00DE773F" w:rsidRPr="00E502C9" w14:paraId="3B760186" w14:textId="77777777" w:rsidTr="0039740B">
        <w:tc>
          <w:tcPr>
            <w:tcW w:w="964" w:type="dxa"/>
            <w:shd w:val="clear" w:color="auto" w:fill="E6E6E6"/>
          </w:tcPr>
          <w:p w14:paraId="5E17F84F"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589DDEB7" w14:textId="77777777" w:rsidR="00DE773F" w:rsidRPr="00E502C9" w:rsidRDefault="00DE773F" w:rsidP="00973554">
            <w:pPr>
              <w:tabs>
                <w:tab w:val="left" w:pos="142"/>
              </w:tabs>
              <w:spacing w:before="90" w:after="54"/>
              <w:ind w:left="142"/>
              <w:rPr>
                <w:rFonts w:ascii="Arial" w:hAnsi="Arial" w:cs="Arial"/>
              </w:rPr>
            </w:pPr>
            <w:r w:rsidRPr="00CA4B63">
              <w:rPr>
                <w:rFonts w:ascii="Arial" w:hAnsi="Arial" w:cs="Arial"/>
              </w:rPr>
              <w:t xml:space="preserve">De </w:t>
            </w:r>
            <w:r>
              <w:rPr>
                <w:rFonts w:ascii="Arial" w:hAnsi="Arial" w:cs="Arial"/>
              </w:rPr>
              <w:t>PMD-z</w:t>
            </w:r>
            <w:r w:rsidRPr="00CA4B63">
              <w:rPr>
                <w:rFonts w:ascii="Arial" w:hAnsi="Arial" w:cs="Arial"/>
              </w:rPr>
              <w:t>akken worden met de hand opgepakt en met enige kracht in de vuilniswagen gegooid, de zakken moeten bestand zijn tegen deze behandelwijze.</w:t>
            </w:r>
          </w:p>
        </w:tc>
      </w:tr>
      <w:tr w:rsidR="00DE773F" w:rsidRPr="00E502C9" w14:paraId="650D9295" w14:textId="77777777" w:rsidTr="0039740B">
        <w:tc>
          <w:tcPr>
            <w:tcW w:w="964" w:type="dxa"/>
            <w:shd w:val="clear" w:color="auto" w:fill="E6E6E6"/>
          </w:tcPr>
          <w:p w14:paraId="392552DD"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67E8B250" w14:textId="77777777" w:rsidR="00DE773F" w:rsidRPr="00E502C9" w:rsidRDefault="00DE773F" w:rsidP="00973554">
            <w:pPr>
              <w:tabs>
                <w:tab w:val="left" w:pos="142"/>
              </w:tabs>
              <w:spacing w:before="90" w:after="54"/>
              <w:ind w:left="142"/>
              <w:rPr>
                <w:rFonts w:ascii="Arial" w:hAnsi="Arial" w:cs="Arial"/>
              </w:rPr>
            </w:pPr>
            <w:r>
              <w:rPr>
                <w:rFonts w:ascii="Arial" w:hAnsi="Arial" w:cs="Arial"/>
              </w:rPr>
              <w:t>PMD-z</w:t>
            </w:r>
            <w:r w:rsidRPr="00CA4B63">
              <w:rPr>
                <w:rFonts w:ascii="Arial" w:hAnsi="Arial" w:cs="Arial"/>
              </w:rPr>
              <w:t>akken mogen bij het vullen</w:t>
            </w:r>
            <w:r>
              <w:rPr>
                <w:rFonts w:ascii="Arial" w:hAnsi="Arial" w:cs="Arial"/>
              </w:rPr>
              <w:t>,</w:t>
            </w:r>
            <w:r w:rsidRPr="00CA4B63">
              <w:rPr>
                <w:rFonts w:ascii="Arial" w:hAnsi="Arial" w:cs="Arial"/>
              </w:rPr>
              <w:t xml:space="preserve"> oppakken </w:t>
            </w:r>
            <w:r>
              <w:rPr>
                <w:rFonts w:ascii="Arial" w:hAnsi="Arial" w:cs="Arial"/>
              </w:rPr>
              <w:t xml:space="preserve">of inzamelen </w:t>
            </w:r>
            <w:r w:rsidRPr="00CA4B63">
              <w:rPr>
                <w:rFonts w:ascii="Arial" w:hAnsi="Arial" w:cs="Arial"/>
              </w:rPr>
              <w:t xml:space="preserve">niet </w:t>
            </w:r>
            <w:r>
              <w:rPr>
                <w:rFonts w:ascii="Arial" w:hAnsi="Arial" w:cs="Arial"/>
              </w:rPr>
              <w:t>open</w:t>
            </w:r>
            <w:r w:rsidRPr="00CA4B63">
              <w:rPr>
                <w:rFonts w:ascii="Arial" w:hAnsi="Arial" w:cs="Arial"/>
              </w:rPr>
              <w:t>scheuren op de lasnaden</w:t>
            </w:r>
            <w:r>
              <w:rPr>
                <w:rFonts w:ascii="Arial" w:hAnsi="Arial" w:cs="Arial"/>
              </w:rPr>
              <w:t xml:space="preserve"> of anderszins.</w:t>
            </w:r>
          </w:p>
        </w:tc>
      </w:tr>
      <w:tr w:rsidR="00DE773F" w:rsidRPr="00CA4B63" w14:paraId="78E427F6" w14:textId="77777777" w:rsidTr="0039740B">
        <w:tc>
          <w:tcPr>
            <w:tcW w:w="964" w:type="dxa"/>
            <w:shd w:val="clear" w:color="auto" w:fill="E6E6E6"/>
          </w:tcPr>
          <w:p w14:paraId="54BD5111"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7DDBEB70" w14:textId="77777777" w:rsidR="00DE773F" w:rsidRPr="00CA4B63" w:rsidRDefault="00DE773F" w:rsidP="00973554">
            <w:pPr>
              <w:tabs>
                <w:tab w:val="left" w:pos="142"/>
              </w:tabs>
              <w:spacing w:before="90" w:after="54"/>
              <w:ind w:left="142"/>
              <w:rPr>
                <w:rFonts w:ascii="Arial" w:hAnsi="Arial" w:cs="Arial"/>
              </w:rPr>
            </w:pPr>
            <w:r>
              <w:rPr>
                <w:rFonts w:ascii="Arial" w:hAnsi="Arial" w:cs="Arial"/>
              </w:rPr>
              <w:t>De PMD-z</w:t>
            </w:r>
            <w:r w:rsidRPr="00CA4B63">
              <w:rPr>
                <w:rFonts w:ascii="Arial" w:hAnsi="Arial" w:cs="Arial"/>
              </w:rPr>
              <w:t xml:space="preserve">akken zijn bestand tegen </w:t>
            </w:r>
            <w:r>
              <w:rPr>
                <w:rFonts w:ascii="Arial" w:hAnsi="Arial" w:cs="Arial"/>
              </w:rPr>
              <w:t xml:space="preserve">(voor Nederlandse begrippen) </w:t>
            </w:r>
            <w:r w:rsidRPr="00CA4B63">
              <w:rPr>
                <w:rFonts w:ascii="Arial" w:hAnsi="Arial" w:cs="Arial"/>
              </w:rPr>
              <w:t xml:space="preserve">reguliere weersomstandigheden en </w:t>
            </w:r>
            <w:r>
              <w:rPr>
                <w:rFonts w:ascii="Arial" w:hAnsi="Arial" w:cs="Arial"/>
              </w:rPr>
              <w:t xml:space="preserve">raken </w:t>
            </w:r>
            <w:r w:rsidRPr="00CA4B63">
              <w:rPr>
                <w:rFonts w:ascii="Arial" w:hAnsi="Arial" w:cs="Arial"/>
              </w:rPr>
              <w:t>hier</w:t>
            </w:r>
            <w:r>
              <w:rPr>
                <w:rFonts w:ascii="Arial" w:hAnsi="Arial" w:cs="Arial"/>
              </w:rPr>
              <w:t>d</w:t>
            </w:r>
            <w:r w:rsidRPr="00CA4B63">
              <w:rPr>
                <w:rFonts w:ascii="Arial" w:hAnsi="Arial" w:cs="Arial"/>
              </w:rPr>
              <w:t xml:space="preserve">oor niet beschadigd. </w:t>
            </w:r>
          </w:p>
        </w:tc>
      </w:tr>
      <w:tr w:rsidR="00DE773F" w:rsidRPr="00E502C9" w14:paraId="06075321" w14:textId="77777777" w:rsidTr="0039740B">
        <w:tc>
          <w:tcPr>
            <w:tcW w:w="964" w:type="dxa"/>
            <w:shd w:val="clear" w:color="auto" w:fill="E6E6E6"/>
          </w:tcPr>
          <w:p w14:paraId="63DE075E"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57CD9CDB" w14:textId="027D7548" w:rsidR="00DE773F" w:rsidRPr="00E502C9" w:rsidRDefault="00DE773F" w:rsidP="00ED39C8">
            <w:pPr>
              <w:tabs>
                <w:tab w:val="left" w:pos="142"/>
              </w:tabs>
              <w:spacing w:before="90" w:after="54"/>
              <w:ind w:left="142"/>
              <w:rPr>
                <w:rFonts w:ascii="Arial" w:hAnsi="Arial" w:cs="Arial"/>
              </w:rPr>
            </w:pPr>
            <w:r w:rsidRPr="00CA4B63">
              <w:rPr>
                <w:rFonts w:ascii="Arial" w:hAnsi="Arial" w:cs="Arial"/>
              </w:rPr>
              <w:t>Alle rollen zakken zijn voorzien van een papieren banderol. De opdrachtgeve</w:t>
            </w:r>
            <w:r>
              <w:rPr>
                <w:rFonts w:ascii="Arial" w:hAnsi="Arial" w:cs="Arial"/>
              </w:rPr>
              <w:t>r</w:t>
            </w:r>
            <w:r w:rsidRPr="00CA4B63">
              <w:rPr>
                <w:rFonts w:ascii="Arial" w:hAnsi="Arial" w:cs="Arial"/>
              </w:rPr>
              <w:t xml:space="preserve"> bepaalt de tekst die wordt gedrukt op de banderol.</w:t>
            </w:r>
            <w:r>
              <w:rPr>
                <w:rFonts w:ascii="Arial" w:hAnsi="Arial" w:cs="Arial"/>
              </w:rPr>
              <w:t xml:space="preserve"> </w:t>
            </w:r>
            <w:r>
              <w:rPr>
                <w:rFonts w:ascii="Arial" w:hAnsi="Arial" w:cs="Arial"/>
              </w:rPr>
              <w:br/>
              <w:t>De uiteindelijke uitvoering van de bedrukking wordt in overleg met opdrachtnemer bepaal</w:t>
            </w:r>
            <w:r w:rsidR="007D4BEE">
              <w:rPr>
                <w:rFonts w:ascii="Arial" w:hAnsi="Arial" w:cs="Arial"/>
              </w:rPr>
              <w:t>d</w:t>
            </w:r>
            <w:r>
              <w:rPr>
                <w:rFonts w:ascii="Arial" w:hAnsi="Arial" w:cs="Arial"/>
              </w:rPr>
              <w:t xml:space="preserve">. Ter indicatie is een afbeelding van de huidige bedrukking in </w:t>
            </w:r>
            <w:r w:rsidR="0039740B">
              <w:rPr>
                <w:rFonts w:ascii="Arial" w:hAnsi="Arial" w:cs="Arial"/>
                <w:i/>
              </w:rPr>
              <w:t>B</w:t>
            </w:r>
            <w:r w:rsidRPr="00051CFC">
              <w:rPr>
                <w:rFonts w:ascii="Arial" w:hAnsi="Arial" w:cs="Arial"/>
                <w:i/>
              </w:rPr>
              <w:t xml:space="preserve">ijlage </w:t>
            </w:r>
            <w:r w:rsidR="00ED39C8">
              <w:rPr>
                <w:rFonts w:ascii="Arial" w:hAnsi="Arial" w:cs="Arial"/>
                <w:i/>
              </w:rPr>
              <w:t>6</w:t>
            </w:r>
            <w:r w:rsidRPr="00051CFC">
              <w:rPr>
                <w:rFonts w:ascii="Arial" w:hAnsi="Arial" w:cs="Arial"/>
                <w:i/>
              </w:rPr>
              <w:t xml:space="preserve"> - </w:t>
            </w:r>
            <w:r>
              <w:rPr>
                <w:rFonts w:ascii="Arial" w:hAnsi="Arial" w:cs="Arial"/>
                <w:i/>
              </w:rPr>
              <w:t>B</w:t>
            </w:r>
            <w:r>
              <w:rPr>
                <w:rFonts w:ascii="Arial" w:hAnsi="Arial" w:cs="Arial"/>
              </w:rPr>
              <w:t xml:space="preserve"> opgenomen.</w:t>
            </w:r>
          </w:p>
        </w:tc>
      </w:tr>
      <w:tr w:rsidR="00DE773F" w:rsidRPr="00E502C9" w14:paraId="45ADC509" w14:textId="77777777" w:rsidTr="0039740B">
        <w:tc>
          <w:tcPr>
            <w:tcW w:w="964" w:type="dxa"/>
            <w:shd w:val="clear" w:color="auto" w:fill="E6E6E6"/>
          </w:tcPr>
          <w:p w14:paraId="620CDD19"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228AE632" w14:textId="77777777" w:rsidR="00DE773F" w:rsidRPr="00E502C9" w:rsidRDefault="00DE773F" w:rsidP="00973554">
            <w:pPr>
              <w:tabs>
                <w:tab w:val="left" w:pos="142"/>
              </w:tabs>
              <w:spacing w:before="90" w:after="54"/>
              <w:ind w:left="142"/>
              <w:rPr>
                <w:rFonts w:ascii="Arial" w:hAnsi="Arial" w:cs="Arial"/>
              </w:rPr>
            </w:pPr>
            <w:r w:rsidRPr="00CA4B63">
              <w:rPr>
                <w:rFonts w:ascii="Arial" w:hAnsi="Arial" w:cs="Arial"/>
              </w:rPr>
              <w:t>De zakken worden op rol</w:t>
            </w:r>
            <w:r>
              <w:rPr>
                <w:rFonts w:ascii="Arial" w:hAnsi="Arial" w:cs="Arial"/>
              </w:rPr>
              <w:t>len</w:t>
            </w:r>
            <w:r w:rsidRPr="00CA4B63">
              <w:rPr>
                <w:rFonts w:ascii="Arial" w:hAnsi="Arial" w:cs="Arial"/>
              </w:rPr>
              <w:t xml:space="preserve"> van 10, 15 of 20 stuks geleverd, in handzame dozen, gestapeld op een pallet.</w:t>
            </w:r>
            <w:r>
              <w:rPr>
                <w:rFonts w:ascii="Arial" w:hAnsi="Arial" w:cs="Arial"/>
                <w:szCs w:val="20"/>
              </w:rPr>
              <w:t xml:space="preserve"> Daarbij dienen de dozen niet in elkaar gedrukt te worden (door de daarop gestapelde dozen) en dient een beladen pallet stabiel te zijn.</w:t>
            </w:r>
          </w:p>
        </w:tc>
      </w:tr>
      <w:tr w:rsidR="00DE773F" w:rsidRPr="00E502C9" w14:paraId="038A2177" w14:textId="77777777" w:rsidTr="0039740B">
        <w:trPr>
          <w:trHeight w:val="397"/>
        </w:trPr>
        <w:tc>
          <w:tcPr>
            <w:tcW w:w="8505" w:type="dxa"/>
            <w:gridSpan w:val="3"/>
            <w:tcBorders>
              <w:top w:val="single" w:sz="8" w:space="0" w:color="C0C0C0"/>
            </w:tcBorders>
            <w:shd w:val="clear" w:color="auto" w:fill="E6E6E6"/>
            <w:vAlign w:val="center"/>
          </w:tcPr>
          <w:p w14:paraId="366CBEF0" w14:textId="77777777" w:rsidR="00DE773F" w:rsidRDefault="00DE773F" w:rsidP="00973554">
            <w:pPr>
              <w:pStyle w:val="Default"/>
              <w:ind w:left="114" w:right="-28"/>
              <w:rPr>
                <w:rFonts w:ascii="Arial" w:hAnsi="Arial" w:cs="Arial"/>
                <w:b/>
                <w:bCs/>
                <w:sz w:val="20"/>
                <w:szCs w:val="20"/>
              </w:rPr>
            </w:pPr>
          </w:p>
          <w:p w14:paraId="04E5E0C5" w14:textId="77777777" w:rsidR="00DE773F" w:rsidRDefault="00DE773F" w:rsidP="00973554">
            <w:pPr>
              <w:pStyle w:val="Default"/>
              <w:ind w:left="114" w:right="-28"/>
              <w:rPr>
                <w:rFonts w:ascii="Arial" w:hAnsi="Arial" w:cs="Arial"/>
                <w:b/>
                <w:bCs/>
                <w:sz w:val="20"/>
                <w:szCs w:val="20"/>
              </w:rPr>
            </w:pPr>
            <w:r>
              <w:rPr>
                <w:rFonts w:ascii="Arial" w:hAnsi="Arial" w:cs="Arial"/>
                <w:b/>
                <w:bCs/>
                <w:sz w:val="20"/>
                <w:szCs w:val="20"/>
              </w:rPr>
              <w:t>Restafval-zakken</w:t>
            </w:r>
          </w:p>
          <w:p w14:paraId="01ECA868" w14:textId="77777777" w:rsidR="00DE773F" w:rsidRDefault="00DE773F" w:rsidP="00973554">
            <w:pPr>
              <w:pStyle w:val="Default"/>
              <w:ind w:left="114" w:right="-28"/>
              <w:rPr>
                <w:rFonts w:ascii="Arial" w:hAnsi="Arial" w:cs="Arial"/>
                <w:b/>
                <w:bCs/>
                <w:sz w:val="20"/>
                <w:szCs w:val="20"/>
              </w:rPr>
            </w:pPr>
          </w:p>
          <w:p w14:paraId="6F055227" w14:textId="77777777" w:rsidR="00DE773F" w:rsidRDefault="00DE773F" w:rsidP="00973554">
            <w:pPr>
              <w:pStyle w:val="Default"/>
              <w:ind w:left="114" w:right="-28"/>
              <w:rPr>
                <w:rFonts w:ascii="Arial" w:eastAsia="Times New Roman" w:hAnsi="Arial" w:cs="Arial"/>
                <w:color w:val="auto"/>
                <w:sz w:val="20"/>
              </w:rPr>
            </w:pPr>
            <w:r w:rsidRPr="00590B00">
              <w:rPr>
                <w:rFonts w:ascii="Arial" w:eastAsia="Times New Roman" w:hAnsi="Arial" w:cs="Arial"/>
                <w:color w:val="auto"/>
                <w:sz w:val="20"/>
              </w:rPr>
              <w:t>Restafvalzakken zakken worden 1x per 2 weken ingezameld.</w:t>
            </w:r>
          </w:p>
          <w:p w14:paraId="3A2DA119" w14:textId="77777777" w:rsidR="00DE773F" w:rsidRPr="00E502C9" w:rsidRDefault="00DE773F" w:rsidP="00973554">
            <w:pPr>
              <w:pStyle w:val="Default"/>
              <w:ind w:left="114" w:right="-28"/>
              <w:rPr>
                <w:rFonts w:ascii="Arial" w:hAnsi="Arial" w:cs="Arial"/>
                <w:b/>
                <w:bCs/>
                <w:sz w:val="20"/>
                <w:szCs w:val="20"/>
              </w:rPr>
            </w:pPr>
          </w:p>
        </w:tc>
      </w:tr>
      <w:tr w:rsidR="00DE773F" w:rsidRPr="00590B00" w14:paraId="666C486F" w14:textId="77777777" w:rsidTr="0039740B">
        <w:tc>
          <w:tcPr>
            <w:tcW w:w="964" w:type="dxa"/>
            <w:shd w:val="clear" w:color="auto" w:fill="E6E6E6"/>
          </w:tcPr>
          <w:p w14:paraId="65327C7D"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5CDEB255" w14:textId="77777777" w:rsidR="00DE773F" w:rsidRPr="00590B00" w:rsidRDefault="00DE773F" w:rsidP="00973554">
            <w:pPr>
              <w:tabs>
                <w:tab w:val="left" w:pos="142"/>
              </w:tabs>
              <w:spacing w:before="90" w:after="54"/>
              <w:ind w:left="142"/>
              <w:rPr>
                <w:rFonts w:ascii="Arial" w:hAnsi="Arial" w:cs="Arial"/>
                <w:szCs w:val="20"/>
              </w:rPr>
            </w:pPr>
            <w:r>
              <w:rPr>
                <w:rFonts w:ascii="Arial" w:hAnsi="Arial" w:cs="Arial"/>
                <w:szCs w:val="20"/>
              </w:rPr>
              <w:t>Restafval</w:t>
            </w:r>
            <w:r w:rsidRPr="00A31668">
              <w:rPr>
                <w:rFonts w:ascii="Arial" w:hAnsi="Arial" w:cs="Arial"/>
                <w:szCs w:val="20"/>
              </w:rPr>
              <w:t>zakken</w:t>
            </w:r>
            <w:r>
              <w:rPr>
                <w:rFonts w:ascii="Arial" w:hAnsi="Arial" w:cs="Arial"/>
                <w:szCs w:val="20"/>
              </w:rPr>
              <w:t xml:space="preserve"> zijn gemaakt</w:t>
            </w:r>
            <w:r w:rsidRPr="00120681">
              <w:rPr>
                <w:rFonts w:ascii="Arial" w:hAnsi="Arial" w:cs="Arial"/>
                <w:szCs w:val="20"/>
              </w:rPr>
              <w:t xml:space="preserve"> van LDPE/LLPDE (of vergelijkbaar materiaal) regeneraat lichtgrijs</w:t>
            </w:r>
            <w:r>
              <w:rPr>
                <w:rFonts w:ascii="Arial" w:hAnsi="Arial" w:cs="Arial"/>
                <w:szCs w:val="20"/>
              </w:rPr>
              <w:t>.</w:t>
            </w:r>
          </w:p>
        </w:tc>
      </w:tr>
      <w:tr w:rsidR="00DE773F" w:rsidRPr="00590B00" w14:paraId="34368414" w14:textId="77777777" w:rsidTr="0039740B">
        <w:tc>
          <w:tcPr>
            <w:tcW w:w="964" w:type="dxa"/>
            <w:shd w:val="clear" w:color="auto" w:fill="E6E6E6"/>
          </w:tcPr>
          <w:p w14:paraId="6323B731"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6C37D014" w14:textId="44D58121" w:rsidR="00DE773F" w:rsidRPr="00590B00" w:rsidRDefault="00DE773F" w:rsidP="00ED39C8">
            <w:pPr>
              <w:tabs>
                <w:tab w:val="left" w:pos="142"/>
              </w:tabs>
              <w:spacing w:before="90" w:after="54"/>
              <w:ind w:left="142"/>
              <w:rPr>
                <w:rFonts w:ascii="Arial" w:hAnsi="Arial" w:cs="Arial"/>
                <w:szCs w:val="20"/>
              </w:rPr>
            </w:pPr>
            <w:r w:rsidRPr="00A31668">
              <w:rPr>
                <w:rFonts w:ascii="Arial" w:hAnsi="Arial" w:cs="Arial"/>
                <w:szCs w:val="20"/>
              </w:rPr>
              <w:t>De</w:t>
            </w:r>
            <w:r>
              <w:rPr>
                <w:rFonts w:ascii="Arial" w:hAnsi="Arial" w:cs="Arial"/>
                <w:szCs w:val="20"/>
              </w:rPr>
              <w:t xml:space="preserve"> restafval</w:t>
            </w:r>
            <w:r w:rsidRPr="00A31668">
              <w:rPr>
                <w:rFonts w:ascii="Arial" w:hAnsi="Arial" w:cs="Arial"/>
                <w:szCs w:val="20"/>
              </w:rPr>
              <w:t>zakken dienen minimaal te voldoen aan “</w:t>
            </w:r>
            <w:r w:rsidRPr="00EB42AC">
              <w:rPr>
                <w:rFonts w:ascii="Arial" w:hAnsi="Arial" w:cs="Arial"/>
                <w:i/>
                <w:szCs w:val="20"/>
              </w:rPr>
              <w:t>KOMO beoordelingsrichtlijn voor productcertific</w:t>
            </w:r>
            <w:r w:rsidR="00ED39C8">
              <w:rPr>
                <w:rFonts w:ascii="Arial" w:hAnsi="Arial" w:cs="Arial"/>
                <w:i/>
                <w:szCs w:val="20"/>
              </w:rPr>
              <w:t>aat voor afvalzakken 9901 d.d. 19</w:t>
            </w:r>
            <w:r w:rsidRPr="00EB42AC">
              <w:rPr>
                <w:rFonts w:ascii="Arial" w:hAnsi="Arial" w:cs="Arial"/>
                <w:i/>
                <w:szCs w:val="20"/>
              </w:rPr>
              <w:t>-0</w:t>
            </w:r>
            <w:r w:rsidR="00ED39C8">
              <w:rPr>
                <w:rFonts w:ascii="Arial" w:hAnsi="Arial" w:cs="Arial"/>
                <w:i/>
                <w:szCs w:val="20"/>
              </w:rPr>
              <w:t>2</w:t>
            </w:r>
            <w:r w:rsidRPr="00EB42AC">
              <w:rPr>
                <w:rFonts w:ascii="Arial" w:hAnsi="Arial" w:cs="Arial"/>
                <w:i/>
                <w:szCs w:val="20"/>
              </w:rPr>
              <w:t>-20</w:t>
            </w:r>
            <w:r w:rsidR="00ED39C8">
              <w:rPr>
                <w:rFonts w:ascii="Arial" w:hAnsi="Arial" w:cs="Arial"/>
                <w:i/>
                <w:szCs w:val="20"/>
              </w:rPr>
              <w:t>20</w:t>
            </w:r>
            <w:r w:rsidRPr="00A31668">
              <w:rPr>
                <w:rFonts w:ascii="Arial" w:hAnsi="Arial" w:cs="Arial"/>
                <w:szCs w:val="20"/>
              </w:rPr>
              <w:t xml:space="preserve">”. </w:t>
            </w:r>
          </w:p>
        </w:tc>
      </w:tr>
      <w:tr w:rsidR="00DE773F" w:rsidRPr="00590B00" w14:paraId="54329403" w14:textId="77777777" w:rsidTr="0039740B">
        <w:tc>
          <w:tcPr>
            <w:tcW w:w="964" w:type="dxa"/>
            <w:shd w:val="clear" w:color="auto" w:fill="E6E6E6"/>
          </w:tcPr>
          <w:p w14:paraId="2A75D400"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0552CA96" w14:textId="77777777" w:rsidR="00DE773F" w:rsidRPr="00590B00" w:rsidRDefault="00DE773F" w:rsidP="00973554">
            <w:pPr>
              <w:tabs>
                <w:tab w:val="left" w:pos="142"/>
              </w:tabs>
              <w:spacing w:before="90" w:after="54"/>
              <w:ind w:left="142"/>
              <w:rPr>
                <w:rFonts w:ascii="Arial" w:hAnsi="Arial" w:cs="Arial"/>
                <w:szCs w:val="20"/>
              </w:rPr>
            </w:pPr>
            <w:r>
              <w:rPr>
                <w:rFonts w:ascii="Arial" w:hAnsi="Arial" w:cs="Arial"/>
                <w:szCs w:val="20"/>
              </w:rPr>
              <w:t>De lichtgrijze restafvalzakken zijn ondoorschijnend.</w:t>
            </w:r>
          </w:p>
        </w:tc>
      </w:tr>
      <w:tr w:rsidR="00DE773F" w:rsidRPr="00590B00" w14:paraId="7724B664" w14:textId="77777777" w:rsidTr="0039740B">
        <w:tc>
          <w:tcPr>
            <w:tcW w:w="964" w:type="dxa"/>
            <w:shd w:val="clear" w:color="auto" w:fill="E6E6E6"/>
          </w:tcPr>
          <w:p w14:paraId="336527C8"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4AB404B0" w14:textId="77777777" w:rsidR="00DE773F" w:rsidRPr="00590B00" w:rsidRDefault="00DE773F" w:rsidP="00973554">
            <w:pPr>
              <w:tabs>
                <w:tab w:val="left" w:pos="142"/>
              </w:tabs>
              <w:spacing w:before="90" w:after="54"/>
              <w:ind w:left="142"/>
              <w:rPr>
                <w:rFonts w:ascii="Arial" w:hAnsi="Arial" w:cs="Arial"/>
                <w:szCs w:val="20"/>
              </w:rPr>
            </w:pPr>
            <w:r>
              <w:rPr>
                <w:rFonts w:ascii="Arial" w:hAnsi="Arial" w:cs="Arial"/>
              </w:rPr>
              <w:t>De d</w:t>
            </w:r>
            <w:r w:rsidRPr="00CA4B63">
              <w:rPr>
                <w:rFonts w:ascii="Arial" w:hAnsi="Arial" w:cs="Arial"/>
              </w:rPr>
              <w:t>ikte</w:t>
            </w:r>
            <w:r>
              <w:rPr>
                <w:rFonts w:ascii="Arial" w:hAnsi="Arial" w:cs="Arial"/>
              </w:rPr>
              <w:t xml:space="preserve"> van de (wand van de) restafvalzak bedraagt</w:t>
            </w:r>
            <w:r w:rsidRPr="00CA4B63">
              <w:rPr>
                <w:rFonts w:ascii="Arial" w:hAnsi="Arial" w:cs="Arial"/>
              </w:rPr>
              <w:t xml:space="preserve"> minimaal </w:t>
            </w:r>
            <w:r w:rsidRPr="00A31668">
              <w:rPr>
                <w:rFonts w:ascii="Arial" w:hAnsi="Arial" w:cs="Arial"/>
                <w:szCs w:val="20"/>
              </w:rPr>
              <w:t>0,040 mm</w:t>
            </w:r>
            <w:r>
              <w:rPr>
                <w:rFonts w:ascii="Arial" w:hAnsi="Arial" w:cs="Arial"/>
                <w:szCs w:val="20"/>
              </w:rPr>
              <w:t xml:space="preserve"> </w:t>
            </w:r>
            <w:r>
              <w:rPr>
                <w:rFonts w:ascii="Arial" w:hAnsi="Arial" w:cs="Arial"/>
              </w:rPr>
              <w:t>(40μm)</w:t>
            </w:r>
            <w:r w:rsidRPr="00A31668">
              <w:rPr>
                <w:rFonts w:ascii="Arial" w:hAnsi="Arial" w:cs="Arial"/>
                <w:szCs w:val="20"/>
              </w:rPr>
              <w:t xml:space="preserve"> (en conform de KOMO beoordelingsrichtlijn)</w:t>
            </w:r>
            <w:r>
              <w:rPr>
                <w:rFonts w:ascii="Arial" w:hAnsi="Arial" w:cs="Arial"/>
                <w:szCs w:val="20"/>
              </w:rPr>
              <w:t>.</w:t>
            </w:r>
          </w:p>
        </w:tc>
      </w:tr>
      <w:tr w:rsidR="00DE773F" w:rsidRPr="00590B00" w14:paraId="5BF7FFAD" w14:textId="77777777" w:rsidTr="0039740B">
        <w:tc>
          <w:tcPr>
            <w:tcW w:w="964" w:type="dxa"/>
            <w:shd w:val="clear" w:color="auto" w:fill="E6E6E6"/>
          </w:tcPr>
          <w:p w14:paraId="56760E17"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0A077AA0" w14:textId="77777777" w:rsidR="00DE773F" w:rsidRPr="00590B00" w:rsidRDefault="00DE773F" w:rsidP="00973554">
            <w:pPr>
              <w:tabs>
                <w:tab w:val="left" w:pos="142"/>
              </w:tabs>
              <w:spacing w:before="90" w:after="54"/>
              <w:ind w:left="142"/>
              <w:rPr>
                <w:rFonts w:ascii="Arial" w:hAnsi="Arial" w:cs="Arial"/>
                <w:szCs w:val="20"/>
              </w:rPr>
            </w:pPr>
            <w:r>
              <w:rPr>
                <w:rFonts w:ascii="Arial" w:hAnsi="Arial" w:cs="Arial"/>
              </w:rPr>
              <w:t>De i</w:t>
            </w:r>
            <w:r w:rsidRPr="00CA4B63">
              <w:rPr>
                <w:rFonts w:ascii="Arial" w:hAnsi="Arial" w:cs="Arial"/>
              </w:rPr>
              <w:t xml:space="preserve">nhoud </w:t>
            </w:r>
            <w:r>
              <w:rPr>
                <w:rFonts w:ascii="Arial" w:hAnsi="Arial" w:cs="Arial"/>
              </w:rPr>
              <w:t xml:space="preserve">van één restafvalzak bedraagt </w:t>
            </w:r>
            <w:r w:rsidRPr="00A31668">
              <w:rPr>
                <w:rFonts w:ascii="Arial" w:hAnsi="Arial" w:cs="Arial"/>
                <w:szCs w:val="20"/>
              </w:rPr>
              <w:t>35 liter</w:t>
            </w:r>
            <w:r>
              <w:rPr>
                <w:rFonts w:ascii="Arial" w:hAnsi="Arial" w:cs="Arial"/>
                <w:szCs w:val="20"/>
              </w:rPr>
              <w:t xml:space="preserve"> (tolerantie +/- 10%).</w:t>
            </w:r>
          </w:p>
        </w:tc>
      </w:tr>
      <w:tr w:rsidR="00DE773F" w:rsidRPr="00590B00" w14:paraId="48EFD9CF" w14:textId="77777777" w:rsidTr="0039740B">
        <w:tc>
          <w:tcPr>
            <w:tcW w:w="964" w:type="dxa"/>
            <w:shd w:val="clear" w:color="auto" w:fill="E6E6E6"/>
          </w:tcPr>
          <w:p w14:paraId="5418687D"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476D58AE" w14:textId="3C0748FF" w:rsidR="00DE773F" w:rsidRPr="00590B00" w:rsidRDefault="00DE773F" w:rsidP="00ED39C8">
            <w:pPr>
              <w:tabs>
                <w:tab w:val="left" w:pos="142"/>
              </w:tabs>
              <w:spacing w:before="90" w:after="54"/>
              <w:ind w:left="142"/>
              <w:rPr>
                <w:rFonts w:ascii="Arial" w:hAnsi="Arial" w:cs="Arial"/>
                <w:szCs w:val="20"/>
              </w:rPr>
            </w:pPr>
            <w:r>
              <w:rPr>
                <w:rFonts w:ascii="Arial" w:hAnsi="Arial" w:cs="Arial"/>
              </w:rPr>
              <w:t>De restafvalzakken worden voorzien van b</w:t>
            </w:r>
            <w:r w:rsidRPr="00CA4B63">
              <w:rPr>
                <w:rFonts w:ascii="Arial" w:hAnsi="Arial" w:cs="Arial"/>
              </w:rPr>
              <w:t xml:space="preserve">edrukking </w:t>
            </w:r>
            <w:r>
              <w:rPr>
                <w:rFonts w:ascii="Arial" w:hAnsi="Arial" w:cs="Arial"/>
              </w:rPr>
              <w:t xml:space="preserve">in </w:t>
            </w:r>
            <w:r w:rsidRPr="00CA4B63">
              <w:rPr>
                <w:rFonts w:ascii="Arial" w:hAnsi="Arial" w:cs="Arial"/>
              </w:rPr>
              <w:t xml:space="preserve">1 kleur </w:t>
            </w:r>
            <w:r>
              <w:rPr>
                <w:rFonts w:ascii="Arial" w:hAnsi="Arial" w:cs="Arial"/>
              </w:rPr>
              <w:t xml:space="preserve">aan </w:t>
            </w:r>
            <w:r w:rsidRPr="00CA4B63">
              <w:rPr>
                <w:rFonts w:ascii="Arial" w:hAnsi="Arial" w:cs="Arial"/>
              </w:rPr>
              <w:t>1 zijde</w:t>
            </w:r>
            <w:r>
              <w:rPr>
                <w:rFonts w:ascii="Arial" w:hAnsi="Arial" w:cs="Arial"/>
              </w:rPr>
              <w:t>,</w:t>
            </w:r>
            <w:r w:rsidRPr="00CA4B63">
              <w:rPr>
                <w:rFonts w:ascii="Arial" w:hAnsi="Arial" w:cs="Arial"/>
              </w:rPr>
              <w:t xml:space="preserve"> zoals in </w:t>
            </w:r>
            <w:r w:rsidR="0039740B">
              <w:rPr>
                <w:rFonts w:ascii="Arial" w:hAnsi="Arial" w:cs="Arial"/>
                <w:i/>
              </w:rPr>
              <w:t>B</w:t>
            </w:r>
            <w:r w:rsidRPr="00827FB1">
              <w:rPr>
                <w:rFonts w:ascii="Arial" w:hAnsi="Arial" w:cs="Arial"/>
                <w:i/>
              </w:rPr>
              <w:t>ijlage</w:t>
            </w:r>
            <w:r w:rsidR="00ED39C8">
              <w:rPr>
                <w:rFonts w:ascii="Arial" w:hAnsi="Arial" w:cs="Arial"/>
                <w:i/>
              </w:rPr>
              <w:t xml:space="preserve"> 6</w:t>
            </w:r>
            <w:r>
              <w:rPr>
                <w:rFonts w:ascii="Arial" w:hAnsi="Arial" w:cs="Arial"/>
                <w:i/>
              </w:rPr>
              <w:t xml:space="preserve"> -</w:t>
            </w:r>
            <w:r w:rsidRPr="00827FB1">
              <w:rPr>
                <w:rFonts w:ascii="Arial" w:hAnsi="Arial" w:cs="Arial"/>
                <w:i/>
              </w:rPr>
              <w:t xml:space="preserve"> </w:t>
            </w:r>
            <w:r>
              <w:rPr>
                <w:rFonts w:ascii="Arial" w:hAnsi="Arial" w:cs="Arial"/>
                <w:i/>
              </w:rPr>
              <w:t>C</w:t>
            </w:r>
            <w:r w:rsidRPr="00CA4B63">
              <w:rPr>
                <w:rFonts w:ascii="Arial" w:hAnsi="Arial" w:cs="Arial"/>
              </w:rPr>
              <w:t xml:space="preserve"> aangegeven.</w:t>
            </w:r>
          </w:p>
        </w:tc>
      </w:tr>
      <w:tr w:rsidR="00DE773F" w:rsidRPr="00590B00" w14:paraId="24CEDE71" w14:textId="77777777" w:rsidTr="0039740B">
        <w:tc>
          <w:tcPr>
            <w:tcW w:w="964" w:type="dxa"/>
            <w:shd w:val="clear" w:color="auto" w:fill="E6E6E6"/>
          </w:tcPr>
          <w:p w14:paraId="3483C8CB"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3EBAF17B" w14:textId="77777777" w:rsidR="00DE773F" w:rsidRPr="00590B00" w:rsidRDefault="00DE773F" w:rsidP="00973554">
            <w:pPr>
              <w:tabs>
                <w:tab w:val="left" w:pos="142"/>
              </w:tabs>
              <w:spacing w:before="90" w:after="54"/>
              <w:ind w:left="142"/>
              <w:rPr>
                <w:rFonts w:ascii="Arial" w:hAnsi="Arial" w:cs="Arial"/>
                <w:szCs w:val="20"/>
              </w:rPr>
            </w:pPr>
            <w:r>
              <w:rPr>
                <w:rFonts w:ascii="Arial" w:hAnsi="Arial" w:cs="Arial"/>
              </w:rPr>
              <w:t>De restafvalzakken zijn voorzien van een</w:t>
            </w:r>
            <w:r w:rsidRPr="00CA4B63">
              <w:rPr>
                <w:rFonts w:ascii="Arial" w:hAnsi="Arial" w:cs="Arial"/>
              </w:rPr>
              <w:t xml:space="preserve"> stevige </w:t>
            </w:r>
            <w:r>
              <w:rPr>
                <w:rFonts w:ascii="Arial" w:hAnsi="Arial" w:cs="Arial"/>
              </w:rPr>
              <w:t>rode</w:t>
            </w:r>
            <w:r w:rsidRPr="00CA4B63">
              <w:rPr>
                <w:rFonts w:ascii="Arial" w:hAnsi="Arial" w:cs="Arial"/>
              </w:rPr>
              <w:t xml:space="preserve"> trekband</w:t>
            </w:r>
            <w:r>
              <w:rPr>
                <w:rFonts w:ascii="Arial" w:hAnsi="Arial" w:cs="Arial"/>
              </w:rPr>
              <w:t>.</w:t>
            </w:r>
          </w:p>
        </w:tc>
      </w:tr>
      <w:tr w:rsidR="00DE773F" w:rsidRPr="00E00237" w14:paraId="72F35F58" w14:textId="77777777" w:rsidTr="0039740B">
        <w:tc>
          <w:tcPr>
            <w:tcW w:w="964" w:type="dxa"/>
            <w:shd w:val="clear" w:color="auto" w:fill="E6E6E6"/>
          </w:tcPr>
          <w:p w14:paraId="2F3857F7"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shd w:val="clear" w:color="auto" w:fill="FFFFFF" w:themeFill="background1"/>
          </w:tcPr>
          <w:p w14:paraId="1F935A13" w14:textId="77777777" w:rsidR="00DE773F" w:rsidRPr="00E00237" w:rsidRDefault="00DE773F" w:rsidP="00973554">
            <w:pPr>
              <w:tabs>
                <w:tab w:val="left" w:pos="142"/>
              </w:tabs>
              <w:spacing w:before="90" w:after="54"/>
              <w:ind w:left="142"/>
              <w:rPr>
                <w:rFonts w:ascii="Arial" w:hAnsi="Arial" w:cs="Arial"/>
              </w:rPr>
            </w:pPr>
            <w:r w:rsidRPr="00CA4B63">
              <w:rPr>
                <w:rFonts w:ascii="Arial" w:hAnsi="Arial" w:cs="Arial"/>
              </w:rPr>
              <w:t>Afmeting</w:t>
            </w:r>
            <w:r>
              <w:rPr>
                <w:rFonts w:ascii="Arial" w:hAnsi="Arial" w:cs="Arial"/>
              </w:rPr>
              <w:t xml:space="preserve"> van de restafvalzakken bedragen</w:t>
            </w:r>
            <w:r w:rsidRPr="00CA4B63">
              <w:rPr>
                <w:rFonts w:ascii="Arial" w:hAnsi="Arial" w:cs="Arial"/>
              </w:rPr>
              <w:t xml:space="preserve"> circa </w:t>
            </w:r>
            <w:r w:rsidRPr="00E00237">
              <w:rPr>
                <w:rFonts w:ascii="Arial" w:hAnsi="Arial" w:cs="Arial"/>
              </w:rPr>
              <w:t>54 x 65 cm (+ 5 cm voor trekband</w:t>
            </w:r>
            <w:r>
              <w:rPr>
                <w:rFonts w:ascii="Arial" w:hAnsi="Arial" w:cs="Arial"/>
              </w:rPr>
              <w:t xml:space="preserve">, </w:t>
            </w:r>
            <w:r>
              <w:rPr>
                <w:rFonts w:ascii="Arial" w:hAnsi="Arial" w:cs="Arial"/>
                <w:szCs w:val="20"/>
              </w:rPr>
              <w:t>tolerantie +/- 10%).</w:t>
            </w:r>
          </w:p>
        </w:tc>
      </w:tr>
      <w:tr w:rsidR="00DE773F" w:rsidRPr="00E00237" w14:paraId="3ECBD487" w14:textId="77777777" w:rsidTr="0039740B">
        <w:tc>
          <w:tcPr>
            <w:tcW w:w="964" w:type="dxa"/>
            <w:shd w:val="clear" w:color="auto" w:fill="E6E6E6"/>
          </w:tcPr>
          <w:p w14:paraId="7D9DA801"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shd w:val="clear" w:color="auto" w:fill="FFFFFF" w:themeFill="background1"/>
          </w:tcPr>
          <w:p w14:paraId="24432414" w14:textId="77777777" w:rsidR="00DE773F" w:rsidRPr="00E00237" w:rsidRDefault="00DE773F" w:rsidP="00973554">
            <w:pPr>
              <w:tabs>
                <w:tab w:val="left" w:pos="142"/>
              </w:tabs>
              <w:spacing w:before="90" w:after="54"/>
              <w:ind w:left="142"/>
              <w:rPr>
                <w:rFonts w:ascii="Arial" w:hAnsi="Arial" w:cs="Arial"/>
              </w:rPr>
            </w:pPr>
            <w:r>
              <w:rPr>
                <w:rFonts w:ascii="Arial" w:hAnsi="Arial" w:cs="Arial"/>
              </w:rPr>
              <w:t>De restafvalz</w:t>
            </w:r>
            <w:r w:rsidRPr="00CA4B63">
              <w:rPr>
                <w:rFonts w:ascii="Arial" w:hAnsi="Arial" w:cs="Arial"/>
              </w:rPr>
              <w:t>akken m</w:t>
            </w:r>
            <w:r>
              <w:rPr>
                <w:rFonts w:ascii="Arial" w:hAnsi="Arial" w:cs="Arial"/>
              </w:rPr>
              <w:t>oeten een minimaal gewicht van 7</w:t>
            </w:r>
            <w:r w:rsidRPr="00CA4B63">
              <w:rPr>
                <w:rFonts w:ascii="Arial" w:hAnsi="Arial" w:cs="Arial"/>
              </w:rPr>
              <w:t xml:space="preserve"> kg </w:t>
            </w:r>
            <w:r>
              <w:rPr>
                <w:rFonts w:ascii="Arial" w:hAnsi="Arial" w:cs="Arial"/>
              </w:rPr>
              <w:t>restafval-afval</w:t>
            </w:r>
            <w:r w:rsidRPr="00CA4B63">
              <w:rPr>
                <w:rFonts w:ascii="Arial" w:hAnsi="Arial" w:cs="Arial"/>
              </w:rPr>
              <w:t xml:space="preserve"> kunnen dragen.</w:t>
            </w:r>
            <w:r>
              <w:rPr>
                <w:rFonts w:ascii="Arial" w:hAnsi="Arial" w:cs="Arial"/>
              </w:rPr>
              <w:t xml:space="preserve"> </w:t>
            </w:r>
            <w:r w:rsidRPr="00FB0F8C">
              <w:rPr>
                <w:rFonts w:ascii="Arial" w:hAnsi="Arial" w:cs="Arial"/>
                <w:szCs w:val="20"/>
              </w:rPr>
              <w:t>(</w:t>
            </w:r>
            <w:r>
              <w:rPr>
                <w:rFonts w:ascii="Arial" w:hAnsi="Arial" w:cs="Arial"/>
                <w:szCs w:val="20"/>
              </w:rPr>
              <w:t>NB: O</w:t>
            </w:r>
            <w:r w:rsidRPr="00FB0F8C">
              <w:rPr>
                <w:rFonts w:ascii="Arial" w:hAnsi="Arial" w:cs="Arial"/>
                <w:szCs w:val="20"/>
              </w:rPr>
              <w:t xml:space="preserve">p de zak zelf staat </w:t>
            </w:r>
            <w:r>
              <w:rPr>
                <w:rFonts w:ascii="Arial" w:hAnsi="Arial" w:cs="Arial"/>
                <w:szCs w:val="20"/>
              </w:rPr>
              <w:t xml:space="preserve">dat er </w:t>
            </w:r>
            <w:r w:rsidRPr="00FB0F8C">
              <w:rPr>
                <w:rFonts w:ascii="Arial" w:hAnsi="Arial" w:cs="Arial"/>
                <w:szCs w:val="20"/>
              </w:rPr>
              <w:t>5 kg</w:t>
            </w:r>
            <w:r>
              <w:rPr>
                <w:rFonts w:ascii="Arial" w:hAnsi="Arial" w:cs="Arial"/>
                <w:szCs w:val="20"/>
              </w:rPr>
              <w:t xml:space="preserve"> in mag</w:t>
            </w:r>
            <w:r w:rsidRPr="00FB0F8C">
              <w:rPr>
                <w:rFonts w:ascii="Arial" w:hAnsi="Arial" w:cs="Arial"/>
                <w:szCs w:val="20"/>
              </w:rPr>
              <w:t>).</w:t>
            </w:r>
          </w:p>
        </w:tc>
      </w:tr>
      <w:tr w:rsidR="00DE773F" w:rsidRPr="00E502C9" w14:paraId="58E0329E" w14:textId="77777777" w:rsidTr="0039740B">
        <w:tc>
          <w:tcPr>
            <w:tcW w:w="964" w:type="dxa"/>
            <w:shd w:val="clear" w:color="auto" w:fill="E6E6E6"/>
          </w:tcPr>
          <w:p w14:paraId="2CA520E7"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55EBF9EF" w14:textId="77777777" w:rsidR="00DE773F" w:rsidRPr="00E502C9" w:rsidRDefault="00DE773F" w:rsidP="00973554">
            <w:pPr>
              <w:tabs>
                <w:tab w:val="left" w:pos="142"/>
              </w:tabs>
              <w:spacing w:before="90" w:after="54"/>
              <w:ind w:left="142"/>
              <w:rPr>
                <w:rFonts w:ascii="Arial" w:hAnsi="Arial" w:cs="Arial"/>
              </w:rPr>
            </w:pPr>
            <w:r>
              <w:rPr>
                <w:rFonts w:ascii="Arial" w:hAnsi="Arial" w:cs="Arial"/>
              </w:rPr>
              <w:t>De restafvalz</w:t>
            </w:r>
            <w:r w:rsidRPr="00CA4B63">
              <w:rPr>
                <w:rFonts w:ascii="Arial" w:hAnsi="Arial" w:cs="Arial"/>
              </w:rPr>
              <w:t>akken moeten geschikt zijn om aan straat te zetten of in een container te gooien.</w:t>
            </w:r>
          </w:p>
        </w:tc>
      </w:tr>
      <w:tr w:rsidR="00DE773F" w:rsidRPr="00E502C9" w14:paraId="7ED3ED38" w14:textId="77777777" w:rsidTr="0039740B">
        <w:tc>
          <w:tcPr>
            <w:tcW w:w="964" w:type="dxa"/>
            <w:shd w:val="clear" w:color="auto" w:fill="E6E6E6"/>
          </w:tcPr>
          <w:p w14:paraId="2C02CDB6"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029A91B1" w14:textId="77777777" w:rsidR="00DE773F" w:rsidRPr="00E502C9" w:rsidRDefault="00DE773F" w:rsidP="00973554">
            <w:pPr>
              <w:tabs>
                <w:tab w:val="left" w:pos="142"/>
              </w:tabs>
              <w:spacing w:before="90" w:after="54"/>
              <w:ind w:left="142"/>
              <w:rPr>
                <w:rFonts w:ascii="Arial" w:hAnsi="Arial" w:cs="Arial"/>
              </w:rPr>
            </w:pPr>
            <w:r w:rsidRPr="00CA4B63">
              <w:rPr>
                <w:rFonts w:ascii="Arial" w:hAnsi="Arial" w:cs="Arial"/>
              </w:rPr>
              <w:t xml:space="preserve">De </w:t>
            </w:r>
            <w:r>
              <w:rPr>
                <w:rFonts w:ascii="Arial" w:hAnsi="Arial" w:cs="Arial"/>
              </w:rPr>
              <w:t>restafvalz</w:t>
            </w:r>
            <w:r w:rsidRPr="00CA4B63">
              <w:rPr>
                <w:rFonts w:ascii="Arial" w:hAnsi="Arial" w:cs="Arial"/>
              </w:rPr>
              <w:t>akken worden met de hand opgepakt en met enige kracht in de vuilniswagen gegooid, de zakken moeten bestand zijn tegen deze behandelwijze.</w:t>
            </w:r>
          </w:p>
        </w:tc>
      </w:tr>
      <w:tr w:rsidR="00DE773F" w:rsidRPr="00E502C9" w14:paraId="05B97F19" w14:textId="77777777" w:rsidTr="0039740B">
        <w:tc>
          <w:tcPr>
            <w:tcW w:w="964" w:type="dxa"/>
            <w:shd w:val="clear" w:color="auto" w:fill="E6E6E6"/>
          </w:tcPr>
          <w:p w14:paraId="234066D9"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78B653CB" w14:textId="77777777" w:rsidR="00DE773F" w:rsidRPr="00E502C9" w:rsidRDefault="00DE773F" w:rsidP="00973554">
            <w:pPr>
              <w:tabs>
                <w:tab w:val="left" w:pos="142"/>
              </w:tabs>
              <w:spacing w:before="90" w:after="54"/>
              <w:ind w:left="142"/>
              <w:rPr>
                <w:rFonts w:ascii="Arial" w:hAnsi="Arial" w:cs="Arial"/>
              </w:rPr>
            </w:pPr>
            <w:r>
              <w:rPr>
                <w:rFonts w:ascii="Arial" w:hAnsi="Arial" w:cs="Arial"/>
              </w:rPr>
              <w:t>Restafvalza</w:t>
            </w:r>
            <w:r w:rsidRPr="00CA4B63">
              <w:rPr>
                <w:rFonts w:ascii="Arial" w:hAnsi="Arial" w:cs="Arial"/>
              </w:rPr>
              <w:t>kken mogen bij het vullen</w:t>
            </w:r>
            <w:r>
              <w:rPr>
                <w:rFonts w:ascii="Arial" w:hAnsi="Arial" w:cs="Arial"/>
              </w:rPr>
              <w:t>,</w:t>
            </w:r>
            <w:r w:rsidRPr="00CA4B63">
              <w:rPr>
                <w:rFonts w:ascii="Arial" w:hAnsi="Arial" w:cs="Arial"/>
              </w:rPr>
              <w:t xml:space="preserve"> oppakken </w:t>
            </w:r>
            <w:r>
              <w:rPr>
                <w:rFonts w:ascii="Arial" w:hAnsi="Arial" w:cs="Arial"/>
              </w:rPr>
              <w:t xml:space="preserve">of inzamelen </w:t>
            </w:r>
            <w:r w:rsidRPr="00CA4B63">
              <w:rPr>
                <w:rFonts w:ascii="Arial" w:hAnsi="Arial" w:cs="Arial"/>
              </w:rPr>
              <w:t xml:space="preserve">niet </w:t>
            </w:r>
            <w:r>
              <w:rPr>
                <w:rFonts w:ascii="Arial" w:hAnsi="Arial" w:cs="Arial"/>
              </w:rPr>
              <w:t>open</w:t>
            </w:r>
            <w:r w:rsidRPr="00CA4B63">
              <w:rPr>
                <w:rFonts w:ascii="Arial" w:hAnsi="Arial" w:cs="Arial"/>
              </w:rPr>
              <w:t>scheuren</w:t>
            </w:r>
            <w:r>
              <w:rPr>
                <w:rFonts w:ascii="Arial" w:hAnsi="Arial" w:cs="Arial"/>
              </w:rPr>
              <w:t xml:space="preserve"> </w:t>
            </w:r>
            <w:r w:rsidRPr="00CA4B63">
              <w:rPr>
                <w:rFonts w:ascii="Arial" w:hAnsi="Arial" w:cs="Arial"/>
              </w:rPr>
              <w:t xml:space="preserve"> op de lasnaden</w:t>
            </w:r>
            <w:r>
              <w:rPr>
                <w:rFonts w:ascii="Arial" w:hAnsi="Arial" w:cs="Arial"/>
              </w:rPr>
              <w:t xml:space="preserve"> of anderszins.</w:t>
            </w:r>
          </w:p>
        </w:tc>
      </w:tr>
      <w:tr w:rsidR="00DE773F" w:rsidRPr="00CA4B63" w14:paraId="6271C065" w14:textId="77777777" w:rsidTr="0039740B">
        <w:tc>
          <w:tcPr>
            <w:tcW w:w="964" w:type="dxa"/>
            <w:shd w:val="clear" w:color="auto" w:fill="E6E6E6"/>
          </w:tcPr>
          <w:p w14:paraId="384D885F"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11757763" w14:textId="77777777" w:rsidR="00DE773F" w:rsidRPr="00CA4B63" w:rsidRDefault="00DE773F" w:rsidP="00973554">
            <w:pPr>
              <w:tabs>
                <w:tab w:val="left" w:pos="142"/>
              </w:tabs>
              <w:spacing w:before="90" w:after="54"/>
              <w:ind w:left="142"/>
              <w:rPr>
                <w:rFonts w:ascii="Arial" w:hAnsi="Arial" w:cs="Arial"/>
              </w:rPr>
            </w:pPr>
            <w:r>
              <w:rPr>
                <w:rFonts w:ascii="Arial" w:hAnsi="Arial" w:cs="Arial"/>
              </w:rPr>
              <w:t>De restafvalz</w:t>
            </w:r>
            <w:r w:rsidRPr="00CA4B63">
              <w:rPr>
                <w:rFonts w:ascii="Arial" w:hAnsi="Arial" w:cs="Arial"/>
              </w:rPr>
              <w:t xml:space="preserve">akken zijn bestand tegen </w:t>
            </w:r>
            <w:r>
              <w:rPr>
                <w:rFonts w:ascii="Arial" w:hAnsi="Arial" w:cs="Arial"/>
              </w:rPr>
              <w:t xml:space="preserve">(voor Nederlandse begrippen) </w:t>
            </w:r>
            <w:r w:rsidRPr="00CA4B63">
              <w:rPr>
                <w:rFonts w:ascii="Arial" w:hAnsi="Arial" w:cs="Arial"/>
              </w:rPr>
              <w:t xml:space="preserve">reguliere weersomstandigheden en </w:t>
            </w:r>
            <w:r>
              <w:rPr>
                <w:rFonts w:ascii="Arial" w:hAnsi="Arial" w:cs="Arial"/>
              </w:rPr>
              <w:t xml:space="preserve">raken </w:t>
            </w:r>
            <w:r w:rsidRPr="00CA4B63">
              <w:rPr>
                <w:rFonts w:ascii="Arial" w:hAnsi="Arial" w:cs="Arial"/>
              </w:rPr>
              <w:t>hier</w:t>
            </w:r>
            <w:r>
              <w:rPr>
                <w:rFonts w:ascii="Arial" w:hAnsi="Arial" w:cs="Arial"/>
              </w:rPr>
              <w:t>d</w:t>
            </w:r>
            <w:r w:rsidRPr="00CA4B63">
              <w:rPr>
                <w:rFonts w:ascii="Arial" w:hAnsi="Arial" w:cs="Arial"/>
              </w:rPr>
              <w:t xml:space="preserve">oor niet beschadigd. </w:t>
            </w:r>
          </w:p>
        </w:tc>
      </w:tr>
      <w:tr w:rsidR="00DE773F" w:rsidRPr="00590B00" w14:paraId="26E86EDC" w14:textId="77777777" w:rsidTr="0039740B">
        <w:tc>
          <w:tcPr>
            <w:tcW w:w="964" w:type="dxa"/>
            <w:shd w:val="clear" w:color="auto" w:fill="E6E6E6"/>
          </w:tcPr>
          <w:p w14:paraId="40EEBBB5"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21A3E081" w14:textId="77777777" w:rsidR="00DE773F" w:rsidRPr="0070629D" w:rsidRDefault="00DE773F" w:rsidP="00973554">
            <w:pPr>
              <w:tabs>
                <w:tab w:val="left" w:pos="142"/>
              </w:tabs>
              <w:spacing w:before="90" w:after="54"/>
              <w:ind w:left="142"/>
              <w:rPr>
                <w:rFonts w:ascii="Arial" w:hAnsi="Arial" w:cs="Arial"/>
                <w:szCs w:val="20"/>
              </w:rPr>
            </w:pPr>
            <w:r w:rsidRPr="0070629D">
              <w:rPr>
                <w:rFonts w:ascii="Arial" w:hAnsi="Arial" w:cs="Arial"/>
                <w:szCs w:val="20"/>
              </w:rPr>
              <w:t xml:space="preserve">De restafvalzakken zijn waterdicht volgens § 4.3.3 van de KOMO norm. </w:t>
            </w:r>
          </w:p>
        </w:tc>
      </w:tr>
      <w:tr w:rsidR="00DE773F" w:rsidRPr="00590B00" w14:paraId="5CDF7EF0" w14:textId="77777777" w:rsidTr="0039740B">
        <w:tc>
          <w:tcPr>
            <w:tcW w:w="964" w:type="dxa"/>
            <w:shd w:val="clear" w:color="auto" w:fill="E6E6E6"/>
          </w:tcPr>
          <w:p w14:paraId="3DF1B807"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7D2DB0AB" w14:textId="77777777" w:rsidR="00DE773F" w:rsidRPr="0070629D" w:rsidRDefault="00DE773F" w:rsidP="00973554">
            <w:pPr>
              <w:tabs>
                <w:tab w:val="left" w:pos="142"/>
              </w:tabs>
              <w:spacing w:before="90" w:after="54"/>
              <w:ind w:left="142"/>
              <w:rPr>
                <w:rFonts w:ascii="Arial" w:hAnsi="Arial" w:cs="Arial"/>
                <w:szCs w:val="20"/>
              </w:rPr>
            </w:pPr>
            <w:r w:rsidRPr="0070629D">
              <w:rPr>
                <w:rFonts w:ascii="Arial" w:hAnsi="Arial" w:cs="Arial"/>
                <w:szCs w:val="20"/>
              </w:rPr>
              <w:t>De sterkte van de restafvalzakken moet voldoen aan de eisen gesteld bij de valproef voor huisvuilzakken (voor 30 literzakken), volgens § 4.3.2 van de KOMO norm.</w:t>
            </w:r>
          </w:p>
        </w:tc>
      </w:tr>
      <w:tr w:rsidR="00DE773F" w:rsidRPr="00590B00" w14:paraId="18D2A013" w14:textId="77777777" w:rsidTr="0039740B">
        <w:tc>
          <w:tcPr>
            <w:tcW w:w="964" w:type="dxa"/>
            <w:shd w:val="clear" w:color="auto" w:fill="E6E6E6"/>
          </w:tcPr>
          <w:p w14:paraId="0515AFE8"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2C0A0E48" w14:textId="77777777" w:rsidR="00DE773F" w:rsidRPr="00590B00" w:rsidRDefault="00DE773F" w:rsidP="00973554">
            <w:pPr>
              <w:tabs>
                <w:tab w:val="left" w:pos="142"/>
              </w:tabs>
              <w:spacing w:before="90" w:after="54"/>
              <w:ind w:left="142"/>
              <w:rPr>
                <w:rFonts w:ascii="Arial" w:hAnsi="Arial" w:cs="Arial"/>
                <w:szCs w:val="20"/>
              </w:rPr>
            </w:pPr>
            <w:r w:rsidRPr="00A31668">
              <w:rPr>
                <w:rFonts w:ascii="Arial" w:hAnsi="Arial" w:cs="Arial"/>
                <w:szCs w:val="20"/>
              </w:rPr>
              <w:t xml:space="preserve">De doorscheurweerstand van de </w:t>
            </w:r>
            <w:r>
              <w:rPr>
                <w:rFonts w:ascii="Arial" w:hAnsi="Arial" w:cs="Arial"/>
                <w:szCs w:val="20"/>
              </w:rPr>
              <w:t>restafval</w:t>
            </w:r>
            <w:r w:rsidRPr="00A31668">
              <w:rPr>
                <w:rFonts w:ascii="Arial" w:hAnsi="Arial" w:cs="Arial"/>
                <w:szCs w:val="20"/>
              </w:rPr>
              <w:t>zakken dient in lengte- en breedterichting minimaal 1,50 N te zijn. De methode om dit te testen is de methode “</w:t>
            </w:r>
            <w:proofErr w:type="spellStart"/>
            <w:r w:rsidRPr="00A31668">
              <w:rPr>
                <w:rFonts w:ascii="Arial" w:hAnsi="Arial" w:cs="Arial"/>
                <w:szCs w:val="20"/>
              </w:rPr>
              <w:t>Elmendorf</w:t>
            </w:r>
            <w:proofErr w:type="spellEnd"/>
            <w:r w:rsidRPr="00A31668">
              <w:rPr>
                <w:rFonts w:ascii="Arial" w:hAnsi="Arial" w:cs="Arial"/>
                <w:szCs w:val="20"/>
              </w:rPr>
              <w:t>”.</w:t>
            </w:r>
          </w:p>
        </w:tc>
      </w:tr>
      <w:tr w:rsidR="00DE773F" w:rsidRPr="00590B00" w14:paraId="5F30AB35" w14:textId="77777777" w:rsidTr="0039740B">
        <w:tc>
          <w:tcPr>
            <w:tcW w:w="964" w:type="dxa"/>
            <w:shd w:val="clear" w:color="auto" w:fill="E6E6E6"/>
          </w:tcPr>
          <w:p w14:paraId="6353AA0E"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1BAFBAEC" w14:textId="28F9C661" w:rsidR="00DE773F" w:rsidRDefault="00DE773F" w:rsidP="00973554">
            <w:pPr>
              <w:tabs>
                <w:tab w:val="left" w:pos="142"/>
              </w:tabs>
              <w:spacing w:before="90" w:after="54"/>
              <w:ind w:left="142"/>
              <w:rPr>
                <w:rFonts w:ascii="Arial" w:hAnsi="Arial" w:cs="Arial"/>
                <w:szCs w:val="20"/>
              </w:rPr>
            </w:pPr>
            <w:r w:rsidRPr="009F4E48">
              <w:rPr>
                <w:rFonts w:ascii="Arial" w:hAnsi="Arial" w:cs="Arial"/>
                <w:szCs w:val="20"/>
              </w:rPr>
              <w:t xml:space="preserve">Alle </w:t>
            </w:r>
            <w:r>
              <w:rPr>
                <w:rFonts w:ascii="Arial" w:hAnsi="Arial" w:cs="Arial"/>
                <w:szCs w:val="20"/>
              </w:rPr>
              <w:t xml:space="preserve">rollen </w:t>
            </w:r>
            <w:r w:rsidRPr="009F4E48">
              <w:rPr>
                <w:rFonts w:ascii="Arial" w:hAnsi="Arial" w:cs="Arial"/>
                <w:szCs w:val="20"/>
              </w:rPr>
              <w:t>zakken zijn voorzien van een papieren banderol. De opdrachtgeve</w:t>
            </w:r>
            <w:r w:rsidR="0070629D">
              <w:rPr>
                <w:rFonts w:ascii="Arial" w:hAnsi="Arial" w:cs="Arial"/>
                <w:szCs w:val="20"/>
              </w:rPr>
              <w:t>r</w:t>
            </w:r>
            <w:r w:rsidRPr="009F4E48">
              <w:rPr>
                <w:rFonts w:ascii="Arial" w:hAnsi="Arial" w:cs="Arial"/>
                <w:szCs w:val="20"/>
              </w:rPr>
              <w:t xml:space="preserve"> bepaalt de tekst die wordt gedrukt op de banderol</w:t>
            </w:r>
            <w:r>
              <w:rPr>
                <w:rFonts w:ascii="Arial" w:hAnsi="Arial" w:cs="Arial"/>
                <w:szCs w:val="20"/>
              </w:rPr>
              <w:t>.</w:t>
            </w:r>
          </w:p>
          <w:p w14:paraId="42171259" w14:textId="77777777" w:rsidR="00DE773F" w:rsidRDefault="00DE773F" w:rsidP="00200728">
            <w:pPr>
              <w:tabs>
                <w:tab w:val="left" w:pos="142"/>
              </w:tabs>
              <w:spacing w:before="90" w:after="54"/>
              <w:ind w:left="142"/>
              <w:rPr>
                <w:rFonts w:ascii="Arial" w:hAnsi="Arial" w:cs="Arial"/>
              </w:rPr>
            </w:pPr>
            <w:r>
              <w:rPr>
                <w:rFonts w:ascii="Arial" w:hAnsi="Arial" w:cs="Arial"/>
              </w:rPr>
              <w:t xml:space="preserve">De uiteindelijke uitvoering van de bedrukking wordt in overleg met opdrachtnemer bepaalt. Ter indicatie is een afbeelding van de huidige bedrukking in </w:t>
            </w:r>
            <w:r w:rsidR="0039740B">
              <w:rPr>
                <w:rFonts w:ascii="Arial" w:hAnsi="Arial" w:cs="Arial"/>
                <w:i/>
              </w:rPr>
              <w:t>B</w:t>
            </w:r>
            <w:r w:rsidRPr="00051CFC">
              <w:rPr>
                <w:rFonts w:ascii="Arial" w:hAnsi="Arial" w:cs="Arial"/>
                <w:i/>
              </w:rPr>
              <w:t xml:space="preserve">ijlage </w:t>
            </w:r>
            <w:r w:rsidR="00200728">
              <w:rPr>
                <w:rFonts w:ascii="Arial" w:hAnsi="Arial" w:cs="Arial"/>
                <w:i/>
              </w:rPr>
              <w:t>6</w:t>
            </w:r>
            <w:r w:rsidRPr="00051CFC">
              <w:rPr>
                <w:rFonts w:ascii="Arial" w:hAnsi="Arial" w:cs="Arial"/>
                <w:i/>
              </w:rPr>
              <w:t xml:space="preserve"> - </w:t>
            </w:r>
            <w:r>
              <w:rPr>
                <w:rFonts w:ascii="Arial" w:hAnsi="Arial" w:cs="Arial"/>
                <w:i/>
              </w:rPr>
              <w:t>D</w:t>
            </w:r>
            <w:r>
              <w:rPr>
                <w:rFonts w:ascii="Arial" w:hAnsi="Arial" w:cs="Arial"/>
              </w:rPr>
              <w:t xml:space="preserve"> opgenomen.</w:t>
            </w:r>
          </w:p>
          <w:p w14:paraId="3FA2AF6C" w14:textId="0A18F98E" w:rsidR="00395884" w:rsidRPr="00590B00" w:rsidRDefault="00395884" w:rsidP="00200728">
            <w:pPr>
              <w:tabs>
                <w:tab w:val="left" w:pos="142"/>
              </w:tabs>
              <w:spacing w:before="90" w:after="54"/>
              <w:ind w:left="142"/>
              <w:rPr>
                <w:rFonts w:ascii="Arial" w:hAnsi="Arial" w:cs="Arial"/>
                <w:szCs w:val="20"/>
              </w:rPr>
            </w:pPr>
            <w:r>
              <w:rPr>
                <w:rFonts w:ascii="Arial" w:hAnsi="Arial" w:cs="Arial"/>
              </w:rPr>
              <w:t xml:space="preserve">Het kan zijn dat in de toekomst de banderol </w:t>
            </w:r>
            <w:r w:rsidR="0070629D">
              <w:rPr>
                <w:rFonts w:ascii="Arial" w:hAnsi="Arial" w:cs="Arial"/>
              </w:rPr>
              <w:t>voorzien dient te worden van</w:t>
            </w:r>
            <w:r>
              <w:rPr>
                <w:rFonts w:ascii="Arial" w:hAnsi="Arial" w:cs="Arial"/>
              </w:rPr>
              <w:t xml:space="preserve"> een barcode. </w:t>
            </w:r>
          </w:p>
        </w:tc>
      </w:tr>
      <w:tr w:rsidR="00DE773F" w:rsidRPr="00590B00" w14:paraId="4DEF68EE" w14:textId="77777777" w:rsidTr="0039740B">
        <w:tc>
          <w:tcPr>
            <w:tcW w:w="964" w:type="dxa"/>
            <w:shd w:val="clear" w:color="auto" w:fill="E6E6E6"/>
          </w:tcPr>
          <w:p w14:paraId="6924FC73"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14:paraId="4AF5ACB5" w14:textId="77777777" w:rsidR="00DE773F" w:rsidRPr="00590B00" w:rsidRDefault="00DE773F" w:rsidP="00973554">
            <w:pPr>
              <w:tabs>
                <w:tab w:val="left" w:pos="142"/>
              </w:tabs>
              <w:spacing w:before="90" w:after="54"/>
              <w:ind w:left="142"/>
              <w:rPr>
                <w:rFonts w:ascii="Arial" w:hAnsi="Arial" w:cs="Arial"/>
                <w:szCs w:val="20"/>
              </w:rPr>
            </w:pPr>
            <w:r w:rsidRPr="009F4E48">
              <w:rPr>
                <w:rFonts w:ascii="Arial" w:hAnsi="Arial" w:cs="Arial"/>
                <w:szCs w:val="20"/>
              </w:rPr>
              <w:t>De zakken worden op rol</w:t>
            </w:r>
            <w:r>
              <w:rPr>
                <w:rFonts w:ascii="Arial" w:hAnsi="Arial" w:cs="Arial"/>
                <w:szCs w:val="20"/>
              </w:rPr>
              <w:t>len</w:t>
            </w:r>
            <w:r w:rsidRPr="009F4E48">
              <w:rPr>
                <w:rFonts w:ascii="Arial" w:hAnsi="Arial" w:cs="Arial"/>
                <w:szCs w:val="20"/>
              </w:rPr>
              <w:t xml:space="preserve"> van 10 stuks geleverd, in handzame dozen, gestapeld op een pallet. </w:t>
            </w:r>
            <w:r>
              <w:rPr>
                <w:rFonts w:ascii="Arial" w:hAnsi="Arial" w:cs="Arial"/>
                <w:szCs w:val="20"/>
              </w:rPr>
              <w:t>Daarbij dienen de dozen niet in elkaar gedrukt te worden (door de daarop gestapelde dozen) en dient een beladen pallet stabiel te zijn.</w:t>
            </w:r>
          </w:p>
        </w:tc>
      </w:tr>
      <w:tr w:rsidR="00DE773F" w:rsidRPr="00E502C9" w14:paraId="389531B2" w14:textId="77777777" w:rsidTr="0039740B">
        <w:trPr>
          <w:trHeight w:val="397"/>
        </w:trPr>
        <w:tc>
          <w:tcPr>
            <w:tcW w:w="8505" w:type="dxa"/>
            <w:gridSpan w:val="3"/>
            <w:tcBorders>
              <w:top w:val="single" w:sz="8" w:space="0" w:color="C0C0C0"/>
            </w:tcBorders>
            <w:shd w:val="clear" w:color="auto" w:fill="E6E6E6"/>
            <w:vAlign w:val="center"/>
          </w:tcPr>
          <w:p w14:paraId="74994FBE" w14:textId="77777777" w:rsidR="00DE773F" w:rsidRPr="00E502C9" w:rsidRDefault="00DE773F" w:rsidP="00973554">
            <w:pPr>
              <w:pStyle w:val="Default"/>
              <w:ind w:left="114" w:right="-28"/>
              <w:rPr>
                <w:rFonts w:ascii="Arial" w:hAnsi="Arial" w:cs="Arial"/>
                <w:b/>
                <w:bCs/>
                <w:sz w:val="20"/>
                <w:szCs w:val="20"/>
              </w:rPr>
            </w:pPr>
            <w:r>
              <w:rPr>
                <w:rFonts w:ascii="Arial" w:hAnsi="Arial" w:cs="Arial"/>
                <w:b/>
                <w:bCs/>
                <w:sz w:val="20"/>
                <w:szCs w:val="20"/>
              </w:rPr>
              <w:t>Kwaliteit</w:t>
            </w:r>
          </w:p>
        </w:tc>
      </w:tr>
      <w:tr w:rsidR="00DE773F" w:rsidRPr="00590B00" w14:paraId="1835478A" w14:textId="77777777" w:rsidTr="0039740B">
        <w:tc>
          <w:tcPr>
            <w:tcW w:w="964" w:type="dxa"/>
            <w:shd w:val="clear" w:color="auto" w:fill="E6E6E6"/>
          </w:tcPr>
          <w:p w14:paraId="4EA0554D"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77F54A6E" w14:textId="77777777" w:rsidR="00DE773F" w:rsidRPr="00590B00" w:rsidRDefault="00DE773F" w:rsidP="00973554">
            <w:pPr>
              <w:tabs>
                <w:tab w:val="left" w:pos="142"/>
              </w:tabs>
              <w:spacing w:before="90" w:after="54"/>
              <w:ind w:left="142"/>
              <w:rPr>
                <w:rFonts w:ascii="Arial" w:hAnsi="Arial" w:cs="Arial"/>
                <w:szCs w:val="20"/>
              </w:rPr>
            </w:pPr>
            <w:r w:rsidRPr="00FB0F8C">
              <w:rPr>
                <w:rFonts w:ascii="Arial" w:hAnsi="Arial" w:cs="Arial"/>
                <w:szCs w:val="20"/>
              </w:rPr>
              <w:t>De kwaliteit van de zakken zoals hiervoor genoemd wordt gemonitord door het aantal klachten van burgers en de inzameldienst, het toegestane aantal klachten is per jaar 30 voor alle zakken</w:t>
            </w:r>
            <w:r>
              <w:rPr>
                <w:rFonts w:ascii="Arial" w:hAnsi="Arial" w:cs="Arial"/>
                <w:szCs w:val="20"/>
              </w:rPr>
              <w:t xml:space="preserve"> (rest- en </w:t>
            </w:r>
            <w:proofErr w:type="spellStart"/>
            <w:r>
              <w:rPr>
                <w:rFonts w:ascii="Arial" w:hAnsi="Arial" w:cs="Arial"/>
                <w:szCs w:val="20"/>
              </w:rPr>
              <w:t>PMDzakken</w:t>
            </w:r>
            <w:proofErr w:type="spellEnd"/>
            <w:r>
              <w:rPr>
                <w:rFonts w:ascii="Arial" w:hAnsi="Arial" w:cs="Arial"/>
                <w:szCs w:val="20"/>
              </w:rPr>
              <w:t>)</w:t>
            </w:r>
            <w:r w:rsidRPr="00FB0F8C">
              <w:rPr>
                <w:rFonts w:ascii="Arial" w:hAnsi="Arial" w:cs="Arial"/>
                <w:szCs w:val="20"/>
              </w:rPr>
              <w:t>.</w:t>
            </w:r>
          </w:p>
        </w:tc>
      </w:tr>
      <w:tr w:rsidR="00DE773F" w:rsidRPr="00590B00" w14:paraId="1FA6AF14" w14:textId="77777777" w:rsidTr="0039740B">
        <w:tc>
          <w:tcPr>
            <w:tcW w:w="964" w:type="dxa"/>
            <w:shd w:val="clear" w:color="auto" w:fill="E6E6E6"/>
          </w:tcPr>
          <w:p w14:paraId="4F062A0F"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3A8872BE" w14:textId="77777777" w:rsidR="00DE773F" w:rsidRPr="00590B00" w:rsidRDefault="00DE773F" w:rsidP="00973554">
            <w:pPr>
              <w:tabs>
                <w:tab w:val="left" w:pos="142"/>
              </w:tabs>
              <w:spacing w:before="90" w:after="54"/>
              <w:ind w:left="142"/>
              <w:rPr>
                <w:rFonts w:ascii="Arial" w:hAnsi="Arial" w:cs="Arial"/>
                <w:szCs w:val="20"/>
              </w:rPr>
            </w:pPr>
            <w:r w:rsidRPr="00FB0F8C">
              <w:rPr>
                <w:rFonts w:ascii="Arial" w:hAnsi="Arial" w:cs="Arial"/>
                <w:szCs w:val="20"/>
              </w:rPr>
              <w:t>Opdrachtnemer garandeert bij de levering een continue kwaliteit. Indien er twijfels zijn aan de kwaliteit, bij overschrijding van het aantal klachten of op een andere manier aantoonbaar dan behoudt de opdrachtgever zich het recht voor om de zakken te laten testen bij een onafhankelijk testinstituut, waarbij de kosten voor deze testen voor rekening zijn van de opdrachtnemer.</w:t>
            </w:r>
          </w:p>
        </w:tc>
      </w:tr>
      <w:tr w:rsidR="00DE773F" w:rsidRPr="00E502C9" w14:paraId="5F48EE9B" w14:textId="77777777" w:rsidTr="0039740B">
        <w:tc>
          <w:tcPr>
            <w:tcW w:w="964" w:type="dxa"/>
            <w:shd w:val="clear" w:color="auto" w:fill="E6E6E6"/>
          </w:tcPr>
          <w:p w14:paraId="589753C0" w14:textId="77777777" w:rsidR="00DE773F" w:rsidRPr="00E502C9" w:rsidRDefault="00DE773F" w:rsidP="00973554">
            <w:pPr>
              <w:numPr>
                <w:ilvl w:val="0"/>
                <w:numId w:val="4"/>
              </w:numPr>
              <w:spacing w:before="90" w:after="54" w:line="240" w:lineRule="exact"/>
              <w:ind w:left="57" w:firstLine="0"/>
              <w:rPr>
                <w:rFonts w:ascii="Arial" w:hAnsi="Arial" w:cs="Arial"/>
              </w:rPr>
            </w:pPr>
            <w:bookmarkStart w:id="2" w:name="_Ref450133110"/>
          </w:p>
        </w:tc>
        <w:bookmarkEnd w:id="2"/>
        <w:tc>
          <w:tcPr>
            <w:tcW w:w="7541" w:type="dxa"/>
            <w:gridSpan w:val="2"/>
          </w:tcPr>
          <w:p w14:paraId="1AF061FA" w14:textId="77777777" w:rsidR="00DE773F" w:rsidRDefault="00DE773F" w:rsidP="00973554">
            <w:pPr>
              <w:tabs>
                <w:tab w:val="left" w:pos="142"/>
              </w:tabs>
              <w:spacing w:before="90" w:after="54"/>
              <w:ind w:left="142"/>
              <w:rPr>
                <w:rFonts w:ascii="Arial" w:hAnsi="Arial" w:cs="Arial"/>
                <w:szCs w:val="20"/>
              </w:rPr>
            </w:pPr>
            <w:r w:rsidRPr="00FB0F8C">
              <w:rPr>
                <w:rFonts w:ascii="Arial" w:hAnsi="Arial" w:cs="Arial"/>
                <w:szCs w:val="20"/>
              </w:rPr>
              <w:t>Opdrachtnemer garandeert een continue kwaliteit, als blijkt dat discontinuïteiten in levering en kwaliteit leiden tot een mogelijk tekort aan zakken dan mag opdrachtgever bij derden zakken aanschaffen waarbij de meerkosten in rekening gebrac</w:t>
            </w:r>
            <w:r>
              <w:rPr>
                <w:rFonts w:ascii="Arial" w:hAnsi="Arial" w:cs="Arial"/>
                <w:szCs w:val="20"/>
              </w:rPr>
              <w:t>ht worden bij de opdrachtnemer.</w:t>
            </w:r>
          </w:p>
          <w:p w14:paraId="6C371CA8" w14:textId="77777777" w:rsidR="0070629D" w:rsidRDefault="0070629D" w:rsidP="00973554">
            <w:pPr>
              <w:tabs>
                <w:tab w:val="left" w:pos="142"/>
              </w:tabs>
              <w:spacing w:before="90" w:after="54"/>
              <w:ind w:left="142"/>
              <w:rPr>
                <w:rFonts w:ascii="Arial" w:hAnsi="Arial" w:cs="Arial"/>
                <w:szCs w:val="20"/>
              </w:rPr>
            </w:pPr>
          </w:p>
          <w:p w14:paraId="4074E383" w14:textId="12EB6966" w:rsidR="0070629D" w:rsidRPr="00E502C9" w:rsidRDefault="0070629D" w:rsidP="00973554">
            <w:pPr>
              <w:tabs>
                <w:tab w:val="left" w:pos="142"/>
              </w:tabs>
              <w:spacing w:before="90" w:after="54"/>
              <w:ind w:left="142"/>
              <w:rPr>
                <w:rFonts w:ascii="Arial" w:hAnsi="Arial" w:cs="Arial"/>
              </w:rPr>
            </w:pPr>
          </w:p>
        </w:tc>
      </w:tr>
      <w:tr w:rsidR="00DE773F" w:rsidRPr="00E502C9" w14:paraId="0F2102D2" w14:textId="77777777" w:rsidTr="0039740B">
        <w:trPr>
          <w:trHeight w:val="397"/>
        </w:trPr>
        <w:tc>
          <w:tcPr>
            <w:tcW w:w="8505" w:type="dxa"/>
            <w:gridSpan w:val="3"/>
            <w:tcBorders>
              <w:top w:val="single" w:sz="8" w:space="0" w:color="C0C0C0"/>
            </w:tcBorders>
            <w:shd w:val="clear" w:color="auto" w:fill="E6E6E6"/>
            <w:vAlign w:val="center"/>
          </w:tcPr>
          <w:p w14:paraId="0BF69E3B" w14:textId="77777777" w:rsidR="00DE773F" w:rsidRPr="00E502C9" w:rsidRDefault="00DE773F" w:rsidP="00973554">
            <w:pPr>
              <w:pStyle w:val="Default"/>
              <w:ind w:left="114" w:right="-28"/>
              <w:rPr>
                <w:rFonts w:ascii="Arial" w:hAnsi="Arial" w:cs="Arial"/>
                <w:b/>
                <w:bCs/>
                <w:sz w:val="20"/>
                <w:szCs w:val="20"/>
              </w:rPr>
            </w:pPr>
            <w:r>
              <w:rPr>
                <w:rFonts w:ascii="Arial" w:hAnsi="Arial" w:cs="Arial"/>
                <w:b/>
                <w:bCs/>
                <w:sz w:val="20"/>
                <w:szCs w:val="20"/>
              </w:rPr>
              <w:lastRenderedPageBreak/>
              <w:t>Aantallen</w:t>
            </w:r>
          </w:p>
        </w:tc>
      </w:tr>
      <w:tr w:rsidR="00DE773F" w:rsidRPr="00E502C9" w14:paraId="0200A10F" w14:textId="77777777" w:rsidTr="0039740B">
        <w:tc>
          <w:tcPr>
            <w:tcW w:w="964" w:type="dxa"/>
            <w:shd w:val="clear" w:color="auto" w:fill="E6E6E6"/>
          </w:tcPr>
          <w:p w14:paraId="0075ED69"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472194AF" w14:textId="77777777" w:rsidR="00DE773F" w:rsidRDefault="00DE773F" w:rsidP="00973554">
            <w:pPr>
              <w:tabs>
                <w:tab w:val="left" w:pos="142"/>
              </w:tabs>
              <w:spacing w:before="90" w:after="54"/>
              <w:ind w:left="142"/>
              <w:rPr>
                <w:rFonts w:ascii="Arial" w:hAnsi="Arial" w:cs="Arial"/>
              </w:rPr>
            </w:pPr>
            <w:r>
              <w:rPr>
                <w:rFonts w:ascii="Arial" w:hAnsi="Arial" w:cs="Arial"/>
              </w:rPr>
              <w:t>Op grond van ervaringscijfers zijn per jaar ongeveer de volgende aantallen zakken nodig:</w:t>
            </w:r>
          </w:p>
          <w:p w14:paraId="6E51D89C" w14:textId="77777777" w:rsidR="00DE773F" w:rsidRDefault="00DE773F" w:rsidP="00973554">
            <w:pPr>
              <w:tabs>
                <w:tab w:val="left" w:pos="142"/>
              </w:tabs>
              <w:spacing w:before="90" w:after="54"/>
              <w:ind w:left="142"/>
              <w:rPr>
                <w:rFonts w:ascii="Arial" w:hAnsi="Arial" w:cs="Arial"/>
              </w:rPr>
            </w:pPr>
            <w:r>
              <w:rPr>
                <w:rFonts w:ascii="Arial" w:hAnsi="Arial" w:cs="Arial"/>
              </w:rPr>
              <w:t>PMD afvalzakken</w:t>
            </w:r>
            <w:r w:rsidRPr="0070629D">
              <w:rPr>
                <w:rFonts w:ascii="Arial" w:hAnsi="Arial" w:cs="Arial"/>
              </w:rPr>
              <w:t>:  180.000 zakken</w:t>
            </w:r>
            <w:r>
              <w:rPr>
                <w:rFonts w:ascii="Arial" w:hAnsi="Arial" w:cs="Arial"/>
              </w:rPr>
              <w:t xml:space="preserve">  </w:t>
            </w:r>
          </w:p>
          <w:p w14:paraId="54EFD893" w14:textId="3B747777" w:rsidR="00DE773F" w:rsidRDefault="00DE773F" w:rsidP="00973554">
            <w:pPr>
              <w:tabs>
                <w:tab w:val="left" w:pos="142"/>
              </w:tabs>
              <w:spacing w:before="90" w:after="54"/>
              <w:ind w:left="142"/>
              <w:rPr>
                <w:rFonts w:ascii="Arial" w:hAnsi="Arial" w:cs="Arial"/>
              </w:rPr>
            </w:pPr>
            <w:r>
              <w:rPr>
                <w:rFonts w:ascii="Arial" w:hAnsi="Arial" w:cs="Arial"/>
              </w:rPr>
              <w:t xml:space="preserve">Restafvalzakken: </w:t>
            </w:r>
            <w:r w:rsidR="00395884">
              <w:rPr>
                <w:rFonts w:ascii="Arial" w:hAnsi="Arial" w:cs="Arial"/>
              </w:rPr>
              <w:t>1.000.000</w:t>
            </w:r>
            <w:r>
              <w:rPr>
                <w:rFonts w:ascii="Arial" w:hAnsi="Arial" w:cs="Arial"/>
              </w:rPr>
              <w:t xml:space="preserve"> zakken</w:t>
            </w:r>
          </w:p>
          <w:p w14:paraId="0F4C6D0F" w14:textId="77777777" w:rsidR="00DE773F" w:rsidRPr="00E502C9" w:rsidRDefault="00DE773F" w:rsidP="00973554">
            <w:pPr>
              <w:tabs>
                <w:tab w:val="left" w:pos="142"/>
              </w:tabs>
              <w:spacing w:before="90" w:after="54"/>
              <w:ind w:left="142"/>
              <w:rPr>
                <w:rFonts w:ascii="Arial" w:hAnsi="Arial" w:cs="Arial"/>
                <w:sz w:val="22"/>
                <w:szCs w:val="22"/>
              </w:rPr>
            </w:pPr>
            <w:r>
              <w:rPr>
                <w:rFonts w:ascii="Arial" w:hAnsi="Arial" w:cs="Arial"/>
              </w:rPr>
              <w:t>NB: De hierboven genoemde aantallen zijn puur indicatief! De opdrachtnemer kan aan deze cijfers geen rechten ontlenen met betrekking tot de omvang van de opdracht of anderszins.</w:t>
            </w:r>
          </w:p>
        </w:tc>
      </w:tr>
      <w:tr w:rsidR="00DE773F" w:rsidRPr="00E502C9" w14:paraId="4FF40820" w14:textId="77777777" w:rsidTr="0039740B">
        <w:trPr>
          <w:trHeight w:val="397"/>
        </w:trPr>
        <w:tc>
          <w:tcPr>
            <w:tcW w:w="8505" w:type="dxa"/>
            <w:gridSpan w:val="3"/>
            <w:tcBorders>
              <w:top w:val="single" w:sz="8" w:space="0" w:color="C0C0C0"/>
            </w:tcBorders>
            <w:shd w:val="clear" w:color="auto" w:fill="E6E6E6"/>
            <w:vAlign w:val="center"/>
          </w:tcPr>
          <w:p w14:paraId="6D2F704C" w14:textId="77777777" w:rsidR="00DE773F" w:rsidRPr="00E502C9" w:rsidRDefault="00DE773F" w:rsidP="00973554">
            <w:pPr>
              <w:pStyle w:val="Default"/>
              <w:ind w:left="114" w:right="-28"/>
              <w:rPr>
                <w:rFonts w:ascii="Arial" w:hAnsi="Arial" w:cs="Arial"/>
                <w:b/>
                <w:bCs/>
                <w:sz w:val="20"/>
                <w:szCs w:val="20"/>
              </w:rPr>
            </w:pPr>
            <w:r>
              <w:rPr>
                <w:rFonts w:ascii="Arial" w:hAnsi="Arial" w:cs="Arial"/>
                <w:b/>
                <w:bCs/>
                <w:sz w:val="20"/>
                <w:szCs w:val="20"/>
              </w:rPr>
              <w:t>Looptijd overeenkomst</w:t>
            </w:r>
          </w:p>
        </w:tc>
      </w:tr>
      <w:tr w:rsidR="00DE773F" w:rsidRPr="00E502C9" w14:paraId="65CC3B76" w14:textId="77777777" w:rsidTr="0039740B">
        <w:tc>
          <w:tcPr>
            <w:tcW w:w="964" w:type="dxa"/>
            <w:shd w:val="clear" w:color="auto" w:fill="E6E6E6"/>
          </w:tcPr>
          <w:p w14:paraId="5FE88F69"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77D29C89" w14:textId="5819CCC4" w:rsidR="00DE773F" w:rsidRPr="00E502C9" w:rsidRDefault="00DE773F" w:rsidP="00200728">
            <w:pPr>
              <w:tabs>
                <w:tab w:val="left" w:pos="142"/>
              </w:tabs>
              <w:spacing w:before="90" w:after="54"/>
              <w:ind w:left="142"/>
              <w:rPr>
                <w:rFonts w:ascii="Arial" w:hAnsi="Arial" w:cs="Arial"/>
              </w:rPr>
            </w:pPr>
            <w:r w:rsidRPr="00E502C9">
              <w:rPr>
                <w:rFonts w:ascii="Arial" w:hAnsi="Arial" w:cs="Arial"/>
              </w:rPr>
              <w:t xml:space="preserve">De overeenkomst heeft een looptijd van </w:t>
            </w:r>
            <w:r w:rsidR="00395884">
              <w:rPr>
                <w:rFonts w:ascii="Arial" w:hAnsi="Arial" w:cs="Arial"/>
              </w:rPr>
              <w:t>ruim twee</w:t>
            </w:r>
            <w:r w:rsidRPr="00E502C9">
              <w:rPr>
                <w:rFonts w:ascii="Arial" w:hAnsi="Arial" w:cs="Arial"/>
              </w:rPr>
              <w:t xml:space="preserve"> (</w:t>
            </w:r>
            <w:r w:rsidR="00395884">
              <w:rPr>
                <w:rFonts w:ascii="Arial" w:hAnsi="Arial" w:cs="Arial"/>
              </w:rPr>
              <w:t>2</w:t>
            </w:r>
            <w:r w:rsidRPr="00E502C9">
              <w:rPr>
                <w:rFonts w:ascii="Arial" w:hAnsi="Arial" w:cs="Arial"/>
              </w:rPr>
              <w:t>) jaar, gaat in op 1</w:t>
            </w:r>
            <w:r w:rsidR="0070629D">
              <w:rPr>
                <w:rFonts w:ascii="Arial" w:hAnsi="Arial" w:cs="Arial"/>
              </w:rPr>
              <w:t>5</w:t>
            </w:r>
            <w:r w:rsidR="00395884">
              <w:rPr>
                <w:rFonts w:ascii="Arial" w:hAnsi="Arial" w:cs="Arial"/>
              </w:rPr>
              <w:t xml:space="preserve"> oktober</w:t>
            </w:r>
            <w:r w:rsidR="0070629D">
              <w:rPr>
                <w:rFonts w:ascii="Arial" w:hAnsi="Arial" w:cs="Arial"/>
              </w:rPr>
              <w:t xml:space="preserve"> </w:t>
            </w:r>
            <w:r w:rsidR="00200728">
              <w:rPr>
                <w:rFonts w:ascii="Arial" w:hAnsi="Arial" w:cs="Arial"/>
              </w:rPr>
              <w:t>2023</w:t>
            </w:r>
            <w:r w:rsidRPr="00E502C9">
              <w:rPr>
                <w:rFonts w:ascii="Arial" w:hAnsi="Arial" w:cs="Arial"/>
              </w:rPr>
              <w:t xml:space="preserve"> en eindigt op 31 </w:t>
            </w:r>
            <w:r>
              <w:rPr>
                <w:rFonts w:ascii="Arial" w:hAnsi="Arial" w:cs="Arial"/>
              </w:rPr>
              <w:t xml:space="preserve">december </w:t>
            </w:r>
            <w:r w:rsidRPr="00E502C9">
              <w:rPr>
                <w:rFonts w:ascii="Arial" w:hAnsi="Arial" w:cs="Arial"/>
              </w:rPr>
              <w:t>20</w:t>
            </w:r>
            <w:r w:rsidR="00200728">
              <w:rPr>
                <w:rFonts w:ascii="Arial" w:hAnsi="Arial" w:cs="Arial"/>
              </w:rPr>
              <w:t>2</w:t>
            </w:r>
            <w:r w:rsidR="00395884">
              <w:rPr>
                <w:rFonts w:ascii="Arial" w:hAnsi="Arial" w:cs="Arial"/>
              </w:rPr>
              <w:t>5</w:t>
            </w:r>
            <w:r w:rsidRPr="00E502C9">
              <w:rPr>
                <w:rFonts w:ascii="Arial" w:hAnsi="Arial" w:cs="Arial"/>
              </w:rPr>
              <w:t>.</w:t>
            </w:r>
          </w:p>
        </w:tc>
      </w:tr>
      <w:tr w:rsidR="00DE773F" w:rsidRPr="00E502C9" w14:paraId="161585A2" w14:textId="77777777" w:rsidTr="0039740B">
        <w:tc>
          <w:tcPr>
            <w:tcW w:w="964" w:type="dxa"/>
            <w:shd w:val="clear" w:color="auto" w:fill="E6E6E6"/>
          </w:tcPr>
          <w:p w14:paraId="67121C45"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3CD36D51" w14:textId="10820DA5" w:rsidR="00DE773F" w:rsidRPr="00E502C9" w:rsidRDefault="00DE773F" w:rsidP="00200728">
            <w:pPr>
              <w:tabs>
                <w:tab w:val="left" w:pos="142"/>
              </w:tabs>
              <w:spacing w:before="90" w:after="54"/>
              <w:ind w:left="142"/>
              <w:rPr>
                <w:rFonts w:ascii="Arial" w:hAnsi="Arial" w:cs="Arial"/>
              </w:rPr>
            </w:pPr>
            <w:r w:rsidRPr="00E502C9">
              <w:rPr>
                <w:rFonts w:ascii="Arial" w:hAnsi="Arial" w:cs="Arial"/>
              </w:rPr>
              <w:t>De overeenkomst kan na de initiële looptijd door opdrachtgever maximaal drie (3) keer verlengd worden met één jaar.</w:t>
            </w:r>
            <w:r w:rsidRPr="00E502C9">
              <w:rPr>
                <w:rFonts w:ascii="Arial" w:hAnsi="Arial" w:cs="Arial"/>
              </w:rPr>
              <w:br/>
              <w:t xml:space="preserve">De overeenkomst loopt derhalve tot maximaal 31 </w:t>
            </w:r>
            <w:r>
              <w:rPr>
                <w:rFonts w:ascii="Arial" w:hAnsi="Arial" w:cs="Arial"/>
              </w:rPr>
              <w:t xml:space="preserve">december </w:t>
            </w:r>
            <w:r w:rsidRPr="00E502C9">
              <w:rPr>
                <w:rFonts w:ascii="Arial" w:hAnsi="Arial" w:cs="Arial"/>
              </w:rPr>
              <w:t>20</w:t>
            </w:r>
            <w:r>
              <w:rPr>
                <w:rFonts w:ascii="Arial" w:hAnsi="Arial" w:cs="Arial"/>
              </w:rPr>
              <w:t>2</w:t>
            </w:r>
            <w:r w:rsidR="00395884">
              <w:rPr>
                <w:rFonts w:ascii="Arial" w:hAnsi="Arial" w:cs="Arial"/>
              </w:rPr>
              <w:t>8</w:t>
            </w:r>
            <w:r w:rsidRPr="00E502C9">
              <w:rPr>
                <w:rFonts w:ascii="Arial" w:hAnsi="Arial" w:cs="Arial"/>
              </w:rPr>
              <w:t>.</w:t>
            </w:r>
          </w:p>
        </w:tc>
      </w:tr>
      <w:tr w:rsidR="00DE773F" w:rsidRPr="00E502C9" w14:paraId="6C63E889" w14:textId="77777777" w:rsidTr="0039740B">
        <w:trPr>
          <w:trHeight w:val="397"/>
        </w:trPr>
        <w:tc>
          <w:tcPr>
            <w:tcW w:w="8505" w:type="dxa"/>
            <w:gridSpan w:val="3"/>
            <w:tcBorders>
              <w:top w:val="single" w:sz="8" w:space="0" w:color="C0C0C0"/>
            </w:tcBorders>
            <w:shd w:val="clear" w:color="auto" w:fill="E6E6E6"/>
            <w:vAlign w:val="center"/>
          </w:tcPr>
          <w:p w14:paraId="52B45D16" w14:textId="77777777" w:rsidR="00DE773F" w:rsidRPr="00E502C9" w:rsidRDefault="00DE773F" w:rsidP="00973554">
            <w:pPr>
              <w:pStyle w:val="Default"/>
              <w:ind w:left="114" w:right="-28"/>
              <w:rPr>
                <w:rFonts w:ascii="Arial" w:hAnsi="Arial" w:cs="Arial"/>
                <w:b/>
                <w:bCs/>
                <w:sz w:val="20"/>
                <w:szCs w:val="20"/>
              </w:rPr>
            </w:pPr>
            <w:r>
              <w:rPr>
                <w:rFonts w:ascii="Arial" w:hAnsi="Arial" w:cs="Arial"/>
                <w:b/>
                <w:bCs/>
                <w:sz w:val="20"/>
                <w:szCs w:val="20"/>
              </w:rPr>
              <w:t>Logistiek</w:t>
            </w:r>
          </w:p>
        </w:tc>
      </w:tr>
      <w:tr w:rsidR="00DE773F" w:rsidRPr="00E502C9" w14:paraId="4741BC78" w14:textId="77777777" w:rsidTr="0039740B">
        <w:tc>
          <w:tcPr>
            <w:tcW w:w="964" w:type="dxa"/>
            <w:shd w:val="clear" w:color="auto" w:fill="E6E6E6"/>
          </w:tcPr>
          <w:p w14:paraId="4FDCBDEA"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626E9472" w14:textId="77777777" w:rsidR="00DE773F" w:rsidRPr="00E502C9" w:rsidRDefault="00DE773F" w:rsidP="00973554">
            <w:pPr>
              <w:tabs>
                <w:tab w:val="left" w:pos="142"/>
              </w:tabs>
              <w:spacing w:before="90" w:after="54"/>
              <w:ind w:left="142"/>
              <w:rPr>
                <w:rFonts w:ascii="Arial" w:hAnsi="Arial" w:cs="Arial"/>
              </w:rPr>
            </w:pPr>
            <w:r>
              <w:rPr>
                <w:rFonts w:ascii="Arial" w:hAnsi="Arial" w:cs="Arial"/>
              </w:rPr>
              <w:t xml:space="preserve">Zakken dienen per mail besteld te kunnen worden of via een (voldoende beveiligd) </w:t>
            </w:r>
            <w:proofErr w:type="spellStart"/>
            <w:r>
              <w:rPr>
                <w:rFonts w:ascii="Arial" w:hAnsi="Arial" w:cs="Arial"/>
              </w:rPr>
              <w:t>webbased</w:t>
            </w:r>
            <w:proofErr w:type="spellEnd"/>
            <w:r>
              <w:rPr>
                <w:rFonts w:ascii="Arial" w:hAnsi="Arial" w:cs="Arial"/>
              </w:rPr>
              <w:t xml:space="preserve"> c.q. online bestelsysteem.</w:t>
            </w:r>
          </w:p>
        </w:tc>
      </w:tr>
      <w:tr w:rsidR="00DE773F" w:rsidRPr="00E502C9" w14:paraId="0BFE4827" w14:textId="77777777" w:rsidTr="0039740B">
        <w:tc>
          <w:tcPr>
            <w:tcW w:w="964" w:type="dxa"/>
            <w:shd w:val="clear" w:color="auto" w:fill="E6E6E6"/>
          </w:tcPr>
          <w:p w14:paraId="3FE82661"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48152876" w14:textId="77777777" w:rsidR="00DE773F" w:rsidRDefault="00DE773F" w:rsidP="00973554">
            <w:pPr>
              <w:tabs>
                <w:tab w:val="left" w:pos="142"/>
              </w:tabs>
              <w:spacing w:before="90" w:after="54"/>
              <w:ind w:left="142"/>
              <w:rPr>
                <w:rFonts w:ascii="Arial" w:hAnsi="Arial" w:cs="Arial"/>
              </w:rPr>
            </w:pPr>
            <w:r>
              <w:rPr>
                <w:rFonts w:ascii="Arial" w:hAnsi="Arial" w:cs="Arial"/>
              </w:rPr>
              <w:t xml:space="preserve">De dozen met zakken zijn voorzien van een etiket met daarop de inhoud van de doos, soort zak, aantal rollen. </w:t>
            </w:r>
          </w:p>
          <w:p w14:paraId="6EBE0CCF" w14:textId="77777777" w:rsidR="00DE773F" w:rsidRPr="00E502C9" w:rsidRDefault="00DE773F" w:rsidP="00973554">
            <w:pPr>
              <w:tabs>
                <w:tab w:val="left" w:pos="142"/>
              </w:tabs>
              <w:spacing w:before="90" w:after="54"/>
              <w:ind w:left="142"/>
              <w:rPr>
                <w:rFonts w:ascii="Arial" w:hAnsi="Arial" w:cs="Arial"/>
              </w:rPr>
            </w:pPr>
            <w:r>
              <w:rPr>
                <w:rFonts w:ascii="Arial" w:hAnsi="Arial" w:cs="Arial"/>
              </w:rPr>
              <w:t>De dozen dienen op een professionele manier en voorzien van een seal op pallets te worden geleverd.</w:t>
            </w:r>
          </w:p>
        </w:tc>
      </w:tr>
      <w:tr w:rsidR="00DE773F" w:rsidRPr="00C832FA" w14:paraId="2EE3D114" w14:textId="77777777" w:rsidTr="0039740B">
        <w:tc>
          <w:tcPr>
            <w:tcW w:w="964" w:type="dxa"/>
            <w:shd w:val="clear" w:color="auto" w:fill="E6E6E6"/>
          </w:tcPr>
          <w:p w14:paraId="3522C9D3"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12A56C56" w14:textId="360B854C" w:rsidR="00DE773F" w:rsidRPr="00C832FA" w:rsidRDefault="0039740B" w:rsidP="00973554">
            <w:pPr>
              <w:tabs>
                <w:tab w:val="left" w:pos="142"/>
              </w:tabs>
              <w:spacing w:before="90" w:after="54"/>
              <w:ind w:left="142"/>
              <w:rPr>
                <w:rFonts w:ascii="Arial" w:hAnsi="Arial" w:cs="Arial"/>
                <w:szCs w:val="20"/>
              </w:rPr>
            </w:pPr>
            <w:r>
              <w:rPr>
                <w:rFonts w:ascii="Arial" w:hAnsi="Arial" w:cs="Arial"/>
                <w:szCs w:val="20"/>
              </w:rPr>
              <w:t>Op het inschrijfbiljet (</w:t>
            </w:r>
            <w:r w:rsidRPr="0039740B">
              <w:rPr>
                <w:rFonts w:ascii="Arial" w:hAnsi="Arial" w:cs="Arial"/>
                <w:i/>
                <w:szCs w:val="20"/>
              </w:rPr>
              <w:t>B</w:t>
            </w:r>
            <w:r w:rsidR="00DE773F" w:rsidRPr="0039740B">
              <w:rPr>
                <w:rFonts w:ascii="Arial" w:hAnsi="Arial" w:cs="Arial"/>
                <w:i/>
                <w:szCs w:val="20"/>
              </w:rPr>
              <w:t xml:space="preserve">ijlage </w:t>
            </w:r>
            <w:r w:rsidR="00200728" w:rsidRPr="0039740B">
              <w:rPr>
                <w:rFonts w:ascii="Arial" w:hAnsi="Arial" w:cs="Arial"/>
                <w:i/>
                <w:szCs w:val="20"/>
              </w:rPr>
              <w:t>2</w:t>
            </w:r>
            <w:r w:rsidR="00DE773F" w:rsidRPr="00C832FA">
              <w:rPr>
                <w:rFonts w:ascii="Arial" w:hAnsi="Arial" w:cs="Arial"/>
                <w:szCs w:val="20"/>
              </w:rPr>
              <w:t>) dient u</w:t>
            </w:r>
            <w:r w:rsidR="00DE773F">
              <w:rPr>
                <w:rFonts w:ascii="Arial" w:hAnsi="Arial" w:cs="Arial"/>
                <w:szCs w:val="20"/>
              </w:rPr>
              <w:t xml:space="preserve"> voor beide type zakken</w:t>
            </w:r>
          </w:p>
          <w:p w14:paraId="6F39DA0F" w14:textId="77777777" w:rsidR="00DE773F" w:rsidRPr="00C832FA" w:rsidRDefault="00DE773F" w:rsidP="00DE773F">
            <w:pPr>
              <w:pStyle w:val="Lijstalinea"/>
              <w:numPr>
                <w:ilvl w:val="0"/>
                <w:numId w:val="41"/>
              </w:numPr>
              <w:tabs>
                <w:tab w:val="left" w:pos="142"/>
              </w:tabs>
              <w:spacing w:before="90" w:after="54"/>
              <w:rPr>
                <w:rFonts w:ascii="Arial" w:hAnsi="Arial" w:cs="Arial"/>
                <w:sz w:val="20"/>
                <w:szCs w:val="20"/>
              </w:rPr>
            </w:pPr>
            <w:r w:rsidRPr="00C832FA">
              <w:rPr>
                <w:rFonts w:ascii="Arial" w:hAnsi="Arial" w:cs="Arial"/>
                <w:sz w:val="20"/>
                <w:szCs w:val="20"/>
              </w:rPr>
              <w:t>het aantal zakken per rol;</w:t>
            </w:r>
          </w:p>
          <w:p w14:paraId="196F61D8" w14:textId="77777777" w:rsidR="00DE773F" w:rsidRPr="00C832FA" w:rsidRDefault="00DE773F" w:rsidP="00DE773F">
            <w:pPr>
              <w:pStyle w:val="Lijstalinea"/>
              <w:numPr>
                <w:ilvl w:val="0"/>
                <w:numId w:val="41"/>
              </w:numPr>
              <w:tabs>
                <w:tab w:val="left" w:pos="142"/>
              </w:tabs>
              <w:spacing w:before="90" w:after="54"/>
              <w:rPr>
                <w:rFonts w:ascii="Arial" w:hAnsi="Arial" w:cs="Arial"/>
                <w:sz w:val="20"/>
                <w:szCs w:val="20"/>
              </w:rPr>
            </w:pPr>
            <w:r w:rsidRPr="00C832FA">
              <w:rPr>
                <w:rFonts w:ascii="Arial" w:hAnsi="Arial" w:cs="Arial"/>
                <w:sz w:val="20"/>
                <w:szCs w:val="20"/>
              </w:rPr>
              <w:t>het aantal rollen per doos;</w:t>
            </w:r>
          </w:p>
          <w:p w14:paraId="610960A0" w14:textId="77777777" w:rsidR="00DE773F" w:rsidRPr="00C832FA" w:rsidRDefault="00DE773F" w:rsidP="00DE773F">
            <w:pPr>
              <w:pStyle w:val="Lijstalinea"/>
              <w:numPr>
                <w:ilvl w:val="0"/>
                <w:numId w:val="41"/>
              </w:numPr>
              <w:tabs>
                <w:tab w:val="left" w:pos="142"/>
              </w:tabs>
              <w:spacing w:before="90" w:after="54"/>
              <w:rPr>
                <w:rFonts w:ascii="Arial" w:hAnsi="Arial" w:cs="Arial"/>
                <w:sz w:val="20"/>
                <w:szCs w:val="20"/>
              </w:rPr>
            </w:pPr>
            <w:r w:rsidRPr="00C832FA">
              <w:rPr>
                <w:rFonts w:ascii="Arial" w:hAnsi="Arial" w:cs="Arial"/>
                <w:sz w:val="20"/>
                <w:szCs w:val="20"/>
              </w:rPr>
              <w:t>en het aantal dozen per pallet;</w:t>
            </w:r>
          </w:p>
          <w:p w14:paraId="3FCCCD11" w14:textId="77777777" w:rsidR="00DE773F" w:rsidRPr="00C832FA" w:rsidRDefault="00DE773F" w:rsidP="00973554">
            <w:pPr>
              <w:tabs>
                <w:tab w:val="left" w:pos="142"/>
              </w:tabs>
              <w:spacing w:before="90" w:after="54"/>
              <w:ind w:left="142"/>
              <w:rPr>
                <w:rFonts w:ascii="Arial" w:hAnsi="Arial" w:cs="Arial"/>
              </w:rPr>
            </w:pPr>
            <w:r w:rsidRPr="00C832FA">
              <w:rPr>
                <w:rFonts w:ascii="Arial" w:hAnsi="Arial" w:cs="Arial"/>
                <w:szCs w:val="20"/>
              </w:rPr>
              <w:t xml:space="preserve"> </w:t>
            </w:r>
            <w:r w:rsidRPr="00C832FA">
              <w:rPr>
                <w:rFonts w:ascii="Arial" w:hAnsi="Arial" w:cs="Arial"/>
              </w:rPr>
              <w:t>te vermelden.</w:t>
            </w:r>
          </w:p>
        </w:tc>
      </w:tr>
      <w:tr w:rsidR="00DE773F" w:rsidRPr="00E502C9" w14:paraId="61B57109" w14:textId="77777777" w:rsidTr="0039740B">
        <w:tc>
          <w:tcPr>
            <w:tcW w:w="964" w:type="dxa"/>
            <w:shd w:val="clear" w:color="auto" w:fill="E6E6E6"/>
          </w:tcPr>
          <w:p w14:paraId="74D8C62D"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3B37AB5A" w14:textId="77777777" w:rsidR="00DE773F" w:rsidRPr="00E502C9" w:rsidRDefault="00DE773F" w:rsidP="00973554">
            <w:pPr>
              <w:tabs>
                <w:tab w:val="left" w:pos="142"/>
              </w:tabs>
              <w:spacing w:before="90" w:after="54"/>
              <w:ind w:left="142"/>
              <w:rPr>
                <w:rFonts w:ascii="Arial" w:hAnsi="Arial" w:cs="Arial"/>
              </w:rPr>
            </w:pPr>
            <w:r>
              <w:rPr>
                <w:rFonts w:ascii="Arial" w:hAnsi="Arial" w:cs="Arial"/>
              </w:rPr>
              <w:t xml:space="preserve">Door de opdrachtgever </w:t>
            </w:r>
            <w:r w:rsidRPr="00D31B74">
              <w:rPr>
                <w:rFonts w:ascii="Arial" w:hAnsi="Arial" w:cs="Arial"/>
              </w:rPr>
              <w:t xml:space="preserve">worden minimaal </w:t>
            </w:r>
            <w:r>
              <w:rPr>
                <w:rFonts w:ascii="Arial" w:hAnsi="Arial" w:cs="Arial"/>
              </w:rPr>
              <w:t>20 p</w:t>
            </w:r>
            <w:r w:rsidRPr="00D31B74">
              <w:rPr>
                <w:rFonts w:ascii="Arial" w:hAnsi="Arial" w:cs="Arial"/>
              </w:rPr>
              <w:t xml:space="preserve">allets </w:t>
            </w:r>
            <w:r>
              <w:rPr>
                <w:rFonts w:ascii="Arial" w:hAnsi="Arial" w:cs="Arial"/>
              </w:rPr>
              <w:t xml:space="preserve">(van beide soorten zakken tezamen) per keer </w:t>
            </w:r>
            <w:r w:rsidRPr="00D31B74">
              <w:rPr>
                <w:rFonts w:ascii="Arial" w:hAnsi="Arial" w:cs="Arial"/>
              </w:rPr>
              <w:t>afgeroepen.</w:t>
            </w:r>
          </w:p>
        </w:tc>
      </w:tr>
      <w:tr w:rsidR="00DE773F" w:rsidRPr="00E502C9" w14:paraId="0893C31D" w14:textId="77777777" w:rsidTr="0039740B">
        <w:tc>
          <w:tcPr>
            <w:tcW w:w="964" w:type="dxa"/>
            <w:shd w:val="clear" w:color="auto" w:fill="E6E6E6"/>
          </w:tcPr>
          <w:p w14:paraId="08BE6234"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0ACA2901" w14:textId="77777777" w:rsidR="00DE773F" w:rsidRPr="00E502C9" w:rsidRDefault="00DE773F" w:rsidP="00973554">
            <w:pPr>
              <w:tabs>
                <w:tab w:val="left" w:pos="142"/>
              </w:tabs>
              <w:spacing w:before="90" w:after="54"/>
              <w:ind w:left="142"/>
              <w:rPr>
                <w:rFonts w:ascii="Arial" w:hAnsi="Arial" w:cs="Arial"/>
              </w:rPr>
            </w:pPr>
            <w:r w:rsidRPr="00D31B74">
              <w:rPr>
                <w:rFonts w:ascii="Arial" w:hAnsi="Arial" w:cs="Arial"/>
              </w:rPr>
              <w:t xml:space="preserve">Na afroep moet de </w:t>
            </w:r>
            <w:r>
              <w:rPr>
                <w:rFonts w:ascii="Arial" w:hAnsi="Arial" w:cs="Arial"/>
              </w:rPr>
              <w:t>bestelling</w:t>
            </w:r>
            <w:r w:rsidRPr="00D31B74">
              <w:rPr>
                <w:rFonts w:ascii="Arial" w:hAnsi="Arial" w:cs="Arial"/>
              </w:rPr>
              <w:t xml:space="preserve"> binnen </w:t>
            </w:r>
            <w:r>
              <w:rPr>
                <w:rFonts w:ascii="Arial" w:hAnsi="Arial" w:cs="Arial"/>
              </w:rPr>
              <w:t>4</w:t>
            </w:r>
            <w:r w:rsidRPr="00D31B74">
              <w:rPr>
                <w:rFonts w:ascii="Arial" w:hAnsi="Arial" w:cs="Arial"/>
              </w:rPr>
              <w:t xml:space="preserve"> weken geleverd worden op </w:t>
            </w:r>
            <w:r>
              <w:rPr>
                <w:rFonts w:ascii="Arial" w:hAnsi="Arial" w:cs="Arial"/>
              </w:rPr>
              <w:t>éé</w:t>
            </w:r>
            <w:r w:rsidRPr="00D31B74">
              <w:rPr>
                <w:rFonts w:ascii="Arial" w:hAnsi="Arial" w:cs="Arial"/>
              </w:rPr>
              <w:t xml:space="preserve">n adres in </w:t>
            </w:r>
            <w:r>
              <w:rPr>
                <w:rFonts w:ascii="Arial" w:hAnsi="Arial" w:cs="Arial"/>
              </w:rPr>
              <w:t>de gemeente Peel en Maas (v</w:t>
            </w:r>
            <w:r w:rsidRPr="00B0621D">
              <w:rPr>
                <w:rFonts w:ascii="Arial" w:hAnsi="Arial" w:cs="Arial"/>
              </w:rPr>
              <w:t xml:space="preserve">ermoedelijk </w:t>
            </w:r>
            <w:proofErr w:type="spellStart"/>
            <w:r w:rsidRPr="00B0621D">
              <w:rPr>
                <w:rFonts w:ascii="Arial" w:hAnsi="Arial" w:cs="Arial"/>
              </w:rPr>
              <w:t>Sevenumseweg</w:t>
            </w:r>
            <w:proofErr w:type="spellEnd"/>
            <w:r w:rsidRPr="00B0621D">
              <w:rPr>
                <w:rFonts w:ascii="Arial" w:hAnsi="Arial" w:cs="Arial"/>
              </w:rPr>
              <w:t xml:space="preserve"> 2, 5993 NZ te Maasbree of John F Kennedylaan 212, 5981 WX te Panningen).</w:t>
            </w:r>
            <w:r w:rsidRPr="00B0621D">
              <w:rPr>
                <w:rFonts w:ascii="Arial" w:hAnsi="Arial" w:cs="Arial"/>
                <w:color w:val="FF0000"/>
              </w:rPr>
              <w:t xml:space="preserve">   </w:t>
            </w:r>
          </w:p>
        </w:tc>
      </w:tr>
      <w:tr w:rsidR="00DE773F" w:rsidRPr="00E502C9" w14:paraId="48D0B273" w14:textId="77777777" w:rsidTr="0039740B">
        <w:trPr>
          <w:trHeight w:val="397"/>
        </w:trPr>
        <w:tc>
          <w:tcPr>
            <w:tcW w:w="8505" w:type="dxa"/>
            <w:gridSpan w:val="3"/>
            <w:tcBorders>
              <w:top w:val="single" w:sz="8" w:space="0" w:color="C0C0C0"/>
            </w:tcBorders>
            <w:shd w:val="clear" w:color="auto" w:fill="E6E6E6"/>
            <w:vAlign w:val="center"/>
          </w:tcPr>
          <w:p w14:paraId="27B0E868" w14:textId="77777777" w:rsidR="00DE773F" w:rsidRPr="00E502C9" w:rsidRDefault="00DE773F" w:rsidP="00973554">
            <w:pPr>
              <w:pStyle w:val="Default"/>
              <w:ind w:left="114" w:right="-28"/>
              <w:rPr>
                <w:rFonts w:ascii="Arial" w:hAnsi="Arial" w:cs="Arial"/>
                <w:b/>
                <w:bCs/>
                <w:sz w:val="20"/>
                <w:szCs w:val="20"/>
              </w:rPr>
            </w:pPr>
            <w:r>
              <w:rPr>
                <w:rFonts w:ascii="Arial" w:hAnsi="Arial" w:cs="Arial"/>
                <w:b/>
                <w:bCs/>
                <w:sz w:val="20"/>
                <w:szCs w:val="20"/>
              </w:rPr>
              <w:t>Prijzen</w:t>
            </w:r>
          </w:p>
        </w:tc>
      </w:tr>
      <w:tr w:rsidR="00DE773F" w:rsidRPr="00E502C9" w14:paraId="3A306BB7" w14:textId="77777777" w:rsidTr="0039740B">
        <w:tc>
          <w:tcPr>
            <w:tcW w:w="964" w:type="dxa"/>
            <w:shd w:val="clear" w:color="auto" w:fill="E6E6E6"/>
          </w:tcPr>
          <w:p w14:paraId="095AC95C"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7AEB9141" w14:textId="77777777" w:rsidR="00DE773F" w:rsidRPr="00E502C9" w:rsidRDefault="00DE773F" w:rsidP="00973554">
            <w:pPr>
              <w:tabs>
                <w:tab w:val="left" w:pos="142"/>
              </w:tabs>
              <w:spacing w:before="90" w:after="54"/>
              <w:ind w:left="142"/>
              <w:rPr>
                <w:rFonts w:ascii="Arial" w:hAnsi="Arial" w:cs="Arial"/>
              </w:rPr>
            </w:pPr>
            <w:r w:rsidRPr="00E502C9">
              <w:rPr>
                <w:rFonts w:ascii="Arial" w:hAnsi="Arial" w:cs="Arial"/>
              </w:rPr>
              <w:t xml:space="preserve">De prijzen zijn vast voor de duur van de </w:t>
            </w:r>
            <w:r>
              <w:rPr>
                <w:rFonts w:ascii="Arial" w:hAnsi="Arial" w:cs="Arial"/>
              </w:rPr>
              <w:t>lopende contractperiode</w:t>
            </w:r>
            <w:r w:rsidRPr="00E502C9">
              <w:rPr>
                <w:rFonts w:ascii="Arial" w:hAnsi="Arial" w:cs="Arial"/>
              </w:rPr>
              <w:t>.</w:t>
            </w:r>
          </w:p>
        </w:tc>
      </w:tr>
      <w:tr w:rsidR="00DE773F" w:rsidRPr="00E502C9" w14:paraId="38AFC628" w14:textId="77777777" w:rsidTr="0039740B">
        <w:tc>
          <w:tcPr>
            <w:tcW w:w="964" w:type="dxa"/>
            <w:shd w:val="clear" w:color="auto" w:fill="E6E6E6"/>
          </w:tcPr>
          <w:p w14:paraId="6EA1241E"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36F38E88" w14:textId="77777777" w:rsidR="00DE773F" w:rsidRPr="00E502C9" w:rsidRDefault="00DE773F" w:rsidP="00973554">
            <w:pPr>
              <w:tabs>
                <w:tab w:val="left" w:pos="142"/>
              </w:tabs>
              <w:spacing w:before="90" w:after="54"/>
              <w:ind w:left="142"/>
              <w:rPr>
                <w:rFonts w:ascii="Arial" w:hAnsi="Arial" w:cs="Arial"/>
              </w:rPr>
            </w:pPr>
            <w:r w:rsidRPr="00E502C9">
              <w:rPr>
                <w:rFonts w:ascii="Arial" w:hAnsi="Arial" w:cs="Arial"/>
              </w:rPr>
              <w:t xml:space="preserve">Alle vermelde prijzen en tarieven dienen gesteld te zijn in euro exclusief BTW; betalingskortingen dienen duidelijk te worden vermeld. </w:t>
            </w:r>
            <w:r>
              <w:rPr>
                <w:rFonts w:ascii="Arial" w:hAnsi="Arial" w:cs="Arial"/>
              </w:rPr>
              <w:br/>
            </w:r>
            <w:r w:rsidRPr="00E502C9">
              <w:rPr>
                <w:rFonts w:ascii="Arial" w:hAnsi="Arial" w:cs="Arial"/>
              </w:rPr>
              <w:t>De door u aangeboden prijzen en tarieven zijn inclusief alle overige kosten zoals</w:t>
            </w:r>
            <w:r>
              <w:rPr>
                <w:rFonts w:ascii="Arial" w:hAnsi="Arial" w:cs="Arial"/>
              </w:rPr>
              <w:t xml:space="preserve"> (maar niet uitsluitend)</w:t>
            </w:r>
            <w:r w:rsidRPr="00E502C9">
              <w:rPr>
                <w:rFonts w:ascii="Arial" w:hAnsi="Arial" w:cs="Arial"/>
              </w:rPr>
              <w:t xml:space="preserve">  </w:t>
            </w:r>
            <w:r>
              <w:rPr>
                <w:rFonts w:ascii="Arial" w:hAnsi="Arial" w:cs="Arial"/>
              </w:rPr>
              <w:t xml:space="preserve">kosten op voorraad houden, bedrukkingskosten, </w:t>
            </w:r>
            <w:r w:rsidRPr="00E502C9">
              <w:rPr>
                <w:rFonts w:ascii="Arial" w:hAnsi="Arial" w:cs="Arial"/>
              </w:rPr>
              <w:t xml:space="preserve">leveringskosten </w:t>
            </w:r>
            <w:r>
              <w:rPr>
                <w:rFonts w:ascii="Arial" w:hAnsi="Arial" w:cs="Arial"/>
              </w:rPr>
              <w:t>(</w:t>
            </w:r>
            <w:proofErr w:type="spellStart"/>
            <w:r>
              <w:rPr>
                <w:rFonts w:ascii="Arial" w:hAnsi="Arial" w:cs="Arial"/>
              </w:rPr>
              <w:t>Incoterm</w:t>
            </w:r>
            <w:proofErr w:type="spellEnd"/>
            <w:r>
              <w:rPr>
                <w:rFonts w:ascii="Arial" w:hAnsi="Arial" w:cs="Arial"/>
              </w:rPr>
              <w:t xml:space="preserve"> DDP). </w:t>
            </w:r>
          </w:p>
        </w:tc>
      </w:tr>
      <w:tr w:rsidR="00DE773F" w:rsidRPr="00E502C9" w14:paraId="4FE42BD2" w14:textId="77777777" w:rsidTr="0039740B">
        <w:tc>
          <w:tcPr>
            <w:tcW w:w="964" w:type="dxa"/>
            <w:shd w:val="clear" w:color="auto" w:fill="E6E6E6"/>
          </w:tcPr>
          <w:p w14:paraId="4A51C2B3"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3DA72285" w14:textId="54E01D02" w:rsidR="00DE773F" w:rsidRPr="00E502C9" w:rsidRDefault="00DE773F" w:rsidP="00973554">
            <w:pPr>
              <w:tabs>
                <w:tab w:val="left" w:pos="142"/>
              </w:tabs>
              <w:spacing w:before="90" w:after="54"/>
              <w:ind w:left="142"/>
              <w:rPr>
                <w:rFonts w:ascii="Arial" w:hAnsi="Arial" w:cs="Arial"/>
              </w:rPr>
            </w:pPr>
            <w:r w:rsidRPr="00350576">
              <w:rPr>
                <w:rFonts w:ascii="Arial" w:hAnsi="Arial" w:cs="Arial"/>
              </w:rPr>
              <w:t xml:space="preserve">Bij verlenging van overeenkomst na </w:t>
            </w:r>
            <w:r w:rsidR="00395884">
              <w:rPr>
                <w:rFonts w:ascii="Arial" w:hAnsi="Arial" w:cs="Arial"/>
              </w:rPr>
              <w:t>1</w:t>
            </w:r>
            <w:r w:rsidR="0070629D">
              <w:rPr>
                <w:rFonts w:ascii="Arial" w:hAnsi="Arial" w:cs="Arial"/>
              </w:rPr>
              <w:t xml:space="preserve"> </w:t>
            </w:r>
            <w:r w:rsidR="00395884">
              <w:rPr>
                <w:rFonts w:ascii="Arial" w:hAnsi="Arial" w:cs="Arial"/>
              </w:rPr>
              <w:t>januari 2025</w:t>
            </w:r>
            <w:r w:rsidRPr="00350576">
              <w:rPr>
                <w:rFonts w:ascii="Arial" w:hAnsi="Arial" w:cs="Arial"/>
              </w:rPr>
              <w:t xml:space="preserve"> kunnen de prijzen, na overleg met en instemming van de opdrachtgever, worden aangepast, op basis van de </w:t>
            </w:r>
            <w:hyperlink r:id="rId8" w:anchor="/CBS/nl/dataset/83131NED/table?ts=1537778016427" w:history="1">
              <w:r w:rsidRPr="009159CB">
                <w:rPr>
                  <w:rStyle w:val="Hyperlink"/>
                  <w:rFonts w:ascii="Arial" w:hAnsi="Arial" w:cs="Arial"/>
                </w:rPr>
                <w:t xml:space="preserve">Consumenten Prijsindex (CPI, </w:t>
              </w:r>
              <w:r w:rsidRPr="009159CB">
                <w:rPr>
                  <w:rStyle w:val="Hyperlink"/>
                  <w:rFonts w:ascii="Arial" w:hAnsi="Arial" w:cs="Arial"/>
                  <w:sz w:val="14"/>
                  <w:szCs w:val="14"/>
                </w:rPr>
                <w:t>alle bestedingen,  2015=100</w:t>
              </w:r>
              <w:r w:rsidRPr="009159CB">
                <w:rPr>
                  <w:rStyle w:val="Hyperlink"/>
                  <w:rFonts w:ascii="Arial" w:hAnsi="Arial" w:cs="Arial"/>
                </w:rPr>
                <w:t>)</w:t>
              </w:r>
            </w:hyperlink>
            <w:r w:rsidRPr="00350576">
              <w:rPr>
                <w:rFonts w:ascii="Arial" w:hAnsi="Arial" w:cs="Arial"/>
              </w:rPr>
              <w:t>.</w:t>
            </w:r>
          </w:p>
        </w:tc>
      </w:tr>
      <w:tr w:rsidR="00DE773F" w:rsidRPr="00E502C9" w14:paraId="50BD90B0" w14:textId="77777777" w:rsidTr="0039740B">
        <w:tc>
          <w:tcPr>
            <w:tcW w:w="964" w:type="dxa"/>
            <w:shd w:val="clear" w:color="auto" w:fill="E6E6E6"/>
          </w:tcPr>
          <w:p w14:paraId="7F71F984"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527E422D" w14:textId="342E9167" w:rsidR="00DE773F" w:rsidRPr="00E502C9" w:rsidRDefault="00DE773F" w:rsidP="00200728">
            <w:pPr>
              <w:tabs>
                <w:tab w:val="left" w:pos="142"/>
              </w:tabs>
              <w:spacing w:before="90" w:after="54"/>
              <w:ind w:left="142"/>
              <w:rPr>
                <w:rFonts w:ascii="Arial" w:hAnsi="Arial" w:cs="Arial"/>
              </w:rPr>
            </w:pPr>
            <w:r w:rsidRPr="00E502C9">
              <w:rPr>
                <w:rFonts w:ascii="Arial" w:hAnsi="Arial" w:cs="Arial"/>
              </w:rPr>
              <w:t xml:space="preserve">U dient voor uw prijsopgave gebruik te maken van </w:t>
            </w:r>
            <w:r w:rsidRPr="00E502C9">
              <w:rPr>
                <w:rFonts w:ascii="Arial" w:hAnsi="Arial" w:cs="Arial"/>
                <w:i/>
              </w:rPr>
              <w:t xml:space="preserve">Bijlage </w:t>
            </w:r>
            <w:r w:rsidR="00200728">
              <w:rPr>
                <w:rFonts w:ascii="Arial" w:hAnsi="Arial" w:cs="Arial"/>
                <w:i/>
              </w:rPr>
              <w:t>2</w:t>
            </w:r>
            <w:r>
              <w:rPr>
                <w:rFonts w:ascii="Arial" w:hAnsi="Arial" w:cs="Arial"/>
                <w:i/>
              </w:rPr>
              <w:t xml:space="preserve"> -</w:t>
            </w:r>
            <w:r w:rsidRPr="00E502C9">
              <w:rPr>
                <w:rFonts w:ascii="Arial" w:hAnsi="Arial" w:cs="Arial"/>
                <w:i/>
              </w:rPr>
              <w:t xml:space="preserve"> In</w:t>
            </w:r>
            <w:r>
              <w:rPr>
                <w:rFonts w:ascii="Arial" w:hAnsi="Arial" w:cs="Arial"/>
                <w:i/>
              </w:rPr>
              <w:t>schrijfbiljet</w:t>
            </w:r>
            <w:r w:rsidRPr="00E502C9">
              <w:rPr>
                <w:rFonts w:ascii="Arial" w:hAnsi="Arial" w:cs="Arial"/>
              </w:rPr>
              <w:t>.</w:t>
            </w:r>
          </w:p>
        </w:tc>
      </w:tr>
      <w:tr w:rsidR="00DE773F" w:rsidRPr="00E502C9" w14:paraId="13E97EC0" w14:textId="77777777" w:rsidTr="0039740B">
        <w:trPr>
          <w:trHeight w:val="397"/>
        </w:trPr>
        <w:tc>
          <w:tcPr>
            <w:tcW w:w="8505" w:type="dxa"/>
            <w:gridSpan w:val="3"/>
            <w:tcBorders>
              <w:top w:val="single" w:sz="8" w:space="0" w:color="C0C0C0"/>
            </w:tcBorders>
            <w:shd w:val="clear" w:color="auto" w:fill="E6E6E6"/>
            <w:vAlign w:val="center"/>
          </w:tcPr>
          <w:p w14:paraId="13648FB3" w14:textId="77777777" w:rsidR="00DE773F" w:rsidRPr="00E502C9" w:rsidRDefault="00DE773F" w:rsidP="00973554">
            <w:pPr>
              <w:pStyle w:val="Default"/>
              <w:ind w:left="114" w:right="-28"/>
              <w:rPr>
                <w:rFonts w:ascii="Arial" w:hAnsi="Arial" w:cs="Arial"/>
                <w:b/>
                <w:bCs/>
                <w:sz w:val="20"/>
                <w:szCs w:val="20"/>
              </w:rPr>
            </w:pPr>
            <w:r>
              <w:rPr>
                <w:rFonts w:ascii="Arial" w:hAnsi="Arial" w:cs="Arial"/>
                <w:b/>
                <w:bCs/>
                <w:sz w:val="20"/>
                <w:szCs w:val="20"/>
              </w:rPr>
              <w:t>Communicatie</w:t>
            </w:r>
          </w:p>
        </w:tc>
      </w:tr>
      <w:tr w:rsidR="00DE773F" w:rsidRPr="00E502C9" w14:paraId="38DA5164" w14:textId="77777777" w:rsidTr="0039740B">
        <w:tc>
          <w:tcPr>
            <w:tcW w:w="964" w:type="dxa"/>
            <w:shd w:val="clear" w:color="auto" w:fill="E6E6E6"/>
          </w:tcPr>
          <w:p w14:paraId="7FB0527B"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2A592482" w14:textId="77777777" w:rsidR="00DE773F" w:rsidRPr="00E502C9" w:rsidRDefault="00DE773F" w:rsidP="00973554">
            <w:pPr>
              <w:tabs>
                <w:tab w:val="left" w:pos="142"/>
              </w:tabs>
              <w:spacing w:before="90" w:after="54"/>
              <w:ind w:left="142"/>
              <w:rPr>
                <w:rFonts w:ascii="Arial" w:hAnsi="Arial" w:cs="Arial"/>
              </w:rPr>
            </w:pPr>
            <w:r>
              <w:rPr>
                <w:rFonts w:ascii="Arial" w:hAnsi="Arial" w:cs="Arial"/>
              </w:rPr>
              <w:t xml:space="preserve">Per jaar </w:t>
            </w:r>
            <w:r w:rsidRPr="00E502C9">
              <w:rPr>
                <w:rFonts w:ascii="Arial" w:hAnsi="Arial" w:cs="Arial"/>
              </w:rPr>
              <w:t xml:space="preserve">wordt door de </w:t>
            </w:r>
            <w:r>
              <w:rPr>
                <w:rFonts w:ascii="Arial" w:hAnsi="Arial" w:cs="Arial"/>
              </w:rPr>
              <w:t xml:space="preserve">leverancier </w:t>
            </w:r>
            <w:r w:rsidRPr="00E502C9">
              <w:rPr>
                <w:rFonts w:ascii="Arial" w:hAnsi="Arial" w:cs="Arial"/>
              </w:rPr>
              <w:t>een overzicht aan de opdrachtgever toegestuurd met daarin opgenomen:</w:t>
            </w:r>
            <w:r>
              <w:rPr>
                <w:rFonts w:ascii="Arial" w:hAnsi="Arial" w:cs="Arial"/>
              </w:rPr>
              <w:t xml:space="preserve"> </w:t>
            </w:r>
            <w:r w:rsidRPr="001D44A9">
              <w:rPr>
                <w:rFonts w:ascii="Arial" w:hAnsi="Arial" w:cs="Arial"/>
              </w:rPr>
              <w:t xml:space="preserve">een overzicht </w:t>
            </w:r>
            <w:r>
              <w:rPr>
                <w:rFonts w:ascii="Arial" w:hAnsi="Arial" w:cs="Arial"/>
              </w:rPr>
              <w:t xml:space="preserve">van de geleverde </w:t>
            </w:r>
            <w:r w:rsidRPr="001D44A9">
              <w:rPr>
                <w:rFonts w:ascii="Arial" w:hAnsi="Arial" w:cs="Arial"/>
              </w:rPr>
              <w:t>zakken en de voorraad per type zak.</w:t>
            </w:r>
          </w:p>
        </w:tc>
      </w:tr>
      <w:tr w:rsidR="00DE773F" w:rsidRPr="00E502C9" w14:paraId="410B1F4F" w14:textId="77777777" w:rsidTr="0039740B">
        <w:tc>
          <w:tcPr>
            <w:tcW w:w="964" w:type="dxa"/>
            <w:shd w:val="clear" w:color="auto" w:fill="E6E6E6"/>
          </w:tcPr>
          <w:p w14:paraId="2A712BB7"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52A6E2C5" w14:textId="77777777" w:rsidR="00DE773F" w:rsidRPr="00E502C9" w:rsidRDefault="00DE773F" w:rsidP="00973554">
            <w:pPr>
              <w:tabs>
                <w:tab w:val="left" w:pos="142"/>
              </w:tabs>
              <w:spacing w:before="90" w:after="54"/>
              <w:ind w:left="142"/>
              <w:rPr>
                <w:rFonts w:ascii="Arial" w:hAnsi="Arial" w:cs="Arial"/>
              </w:rPr>
            </w:pPr>
            <w:r w:rsidRPr="00E502C9">
              <w:rPr>
                <w:rFonts w:ascii="Arial" w:hAnsi="Arial" w:cs="Arial"/>
              </w:rPr>
              <w:t>Werkafspraken en evaluatie</w:t>
            </w:r>
          </w:p>
          <w:p w14:paraId="675690DB" w14:textId="77777777" w:rsidR="00DE773F" w:rsidRPr="00E502C9" w:rsidRDefault="00DE773F" w:rsidP="00973554">
            <w:pPr>
              <w:tabs>
                <w:tab w:val="left" w:pos="142"/>
              </w:tabs>
              <w:spacing w:before="90" w:after="54"/>
              <w:ind w:left="142"/>
              <w:rPr>
                <w:rFonts w:ascii="Arial" w:hAnsi="Arial" w:cs="Arial"/>
              </w:rPr>
            </w:pPr>
            <w:r w:rsidRPr="00E502C9">
              <w:rPr>
                <w:rFonts w:ascii="Arial" w:hAnsi="Arial" w:cs="Arial"/>
              </w:rPr>
              <w:t>Na gunning van de opdracht vindt tussen de opdrachtgever en de contractant een overleg plaats, waarin werkafspraken worden gemaakt (o.a. aanspreekpunt voor algemene zaken en voor specifieke zaken).</w:t>
            </w:r>
          </w:p>
          <w:p w14:paraId="7F0013F8" w14:textId="77777777" w:rsidR="00DE773F" w:rsidRPr="00E502C9" w:rsidRDefault="00DE773F" w:rsidP="00973554">
            <w:pPr>
              <w:tabs>
                <w:tab w:val="left" w:pos="142"/>
              </w:tabs>
              <w:spacing w:before="90" w:after="54"/>
              <w:ind w:left="142"/>
              <w:rPr>
                <w:rFonts w:ascii="Arial" w:hAnsi="Arial" w:cs="Arial"/>
              </w:rPr>
            </w:pPr>
            <w:r>
              <w:rPr>
                <w:rFonts w:ascii="Arial" w:hAnsi="Arial" w:cs="Arial"/>
              </w:rPr>
              <w:t>I</w:t>
            </w:r>
            <w:r w:rsidRPr="00E502C9">
              <w:rPr>
                <w:rFonts w:ascii="Arial" w:hAnsi="Arial" w:cs="Arial"/>
              </w:rPr>
              <w:t xml:space="preserve">ndien nodig </w:t>
            </w:r>
            <w:r>
              <w:rPr>
                <w:rFonts w:ascii="Arial" w:hAnsi="Arial" w:cs="Arial"/>
              </w:rPr>
              <w:t xml:space="preserve">wordt </w:t>
            </w:r>
            <w:r w:rsidRPr="00E502C9">
              <w:rPr>
                <w:rFonts w:ascii="Arial" w:hAnsi="Arial" w:cs="Arial"/>
              </w:rPr>
              <w:t>op initiatief van de opdrachtgever een overleg belegd</w:t>
            </w:r>
            <w:r>
              <w:rPr>
                <w:rFonts w:ascii="Arial" w:hAnsi="Arial" w:cs="Arial"/>
              </w:rPr>
              <w:t>.</w:t>
            </w:r>
          </w:p>
        </w:tc>
      </w:tr>
      <w:tr w:rsidR="00DE773F" w:rsidRPr="00E502C9" w14:paraId="047356D8" w14:textId="77777777" w:rsidTr="0039740B">
        <w:trPr>
          <w:trHeight w:val="397"/>
        </w:trPr>
        <w:tc>
          <w:tcPr>
            <w:tcW w:w="8505" w:type="dxa"/>
            <w:gridSpan w:val="3"/>
            <w:tcBorders>
              <w:top w:val="single" w:sz="8" w:space="0" w:color="C0C0C0"/>
            </w:tcBorders>
            <w:shd w:val="clear" w:color="auto" w:fill="E6E6E6"/>
            <w:vAlign w:val="center"/>
          </w:tcPr>
          <w:p w14:paraId="62BCEA3F" w14:textId="77777777" w:rsidR="00DE773F" w:rsidRPr="00E502C9" w:rsidRDefault="00DE773F" w:rsidP="00973554">
            <w:pPr>
              <w:pStyle w:val="Default"/>
              <w:ind w:left="114" w:right="-28"/>
              <w:rPr>
                <w:rFonts w:ascii="Arial" w:hAnsi="Arial" w:cs="Arial"/>
                <w:b/>
                <w:bCs/>
                <w:sz w:val="20"/>
                <w:szCs w:val="20"/>
              </w:rPr>
            </w:pPr>
            <w:r>
              <w:rPr>
                <w:rFonts w:ascii="Arial" w:hAnsi="Arial" w:cs="Arial"/>
                <w:b/>
                <w:bCs/>
                <w:sz w:val="20"/>
                <w:szCs w:val="20"/>
              </w:rPr>
              <w:t>Facturen</w:t>
            </w:r>
          </w:p>
        </w:tc>
      </w:tr>
      <w:tr w:rsidR="00DE773F" w:rsidRPr="00E502C9" w14:paraId="32EB569C" w14:textId="77777777" w:rsidTr="0039740B">
        <w:tc>
          <w:tcPr>
            <w:tcW w:w="964" w:type="dxa"/>
            <w:shd w:val="clear" w:color="auto" w:fill="E6E6E6"/>
          </w:tcPr>
          <w:p w14:paraId="57D75BC8"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7BE8F426" w14:textId="77777777" w:rsidR="00DE773F" w:rsidRPr="00E502C9" w:rsidRDefault="00DE773F" w:rsidP="00973554">
            <w:pPr>
              <w:tabs>
                <w:tab w:val="left" w:pos="142"/>
              </w:tabs>
              <w:spacing w:before="90" w:after="54"/>
              <w:ind w:left="142"/>
              <w:rPr>
                <w:rFonts w:ascii="Arial" w:hAnsi="Arial" w:cs="Arial"/>
              </w:rPr>
            </w:pPr>
            <w:r w:rsidRPr="00E502C9">
              <w:rPr>
                <w:rFonts w:ascii="Arial" w:hAnsi="Arial" w:cs="Arial"/>
              </w:rPr>
              <w:t xml:space="preserve">Betaling geschiedt op basis van </w:t>
            </w:r>
            <w:r>
              <w:rPr>
                <w:rFonts w:ascii="Arial" w:hAnsi="Arial" w:cs="Arial"/>
              </w:rPr>
              <w:t>geleverde zakken</w:t>
            </w:r>
            <w:r w:rsidRPr="00E502C9">
              <w:rPr>
                <w:rFonts w:ascii="Arial" w:hAnsi="Arial" w:cs="Arial"/>
              </w:rPr>
              <w:t xml:space="preserve">. </w:t>
            </w:r>
          </w:p>
        </w:tc>
      </w:tr>
      <w:tr w:rsidR="00DE773F" w:rsidRPr="00E502C9" w14:paraId="34466527" w14:textId="77777777" w:rsidTr="0039740B">
        <w:tc>
          <w:tcPr>
            <w:tcW w:w="964" w:type="dxa"/>
            <w:shd w:val="clear" w:color="auto" w:fill="E6E6E6"/>
          </w:tcPr>
          <w:p w14:paraId="09665B71"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36CEBD71" w14:textId="77777777" w:rsidR="00DE773F" w:rsidRPr="00E502C9" w:rsidRDefault="00DE773F" w:rsidP="00973554">
            <w:pPr>
              <w:tabs>
                <w:tab w:val="left" w:pos="142"/>
              </w:tabs>
              <w:spacing w:before="90" w:after="54"/>
              <w:ind w:left="142"/>
              <w:rPr>
                <w:rFonts w:ascii="Arial" w:hAnsi="Arial" w:cs="Arial"/>
              </w:rPr>
            </w:pPr>
            <w:r w:rsidRPr="00E502C9">
              <w:rPr>
                <w:rFonts w:ascii="Arial" w:hAnsi="Arial" w:cs="Arial"/>
              </w:rPr>
              <w:t xml:space="preserve">Binnen 30 dagen </w:t>
            </w:r>
            <w:r>
              <w:rPr>
                <w:rFonts w:ascii="Arial" w:hAnsi="Arial" w:cs="Arial"/>
              </w:rPr>
              <w:t>st</w:t>
            </w:r>
            <w:r w:rsidRPr="00E502C9">
              <w:rPr>
                <w:rFonts w:ascii="Arial" w:hAnsi="Arial" w:cs="Arial"/>
              </w:rPr>
              <w:t xml:space="preserve">uurt de </w:t>
            </w:r>
            <w:r>
              <w:rPr>
                <w:rFonts w:ascii="Arial" w:hAnsi="Arial" w:cs="Arial"/>
              </w:rPr>
              <w:t xml:space="preserve">opdrachtnemer </w:t>
            </w:r>
            <w:r w:rsidRPr="00E502C9">
              <w:rPr>
                <w:rFonts w:ascii="Arial" w:hAnsi="Arial" w:cs="Arial"/>
              </w:rPr>
              <w:t xml:space="preserve">de factuur naar de opdrachtgever. Op de factuur moeten de </w:t>
            </w:r>
            <w:r>
              <w:rPr>
                <w:rFonts w:ascii="Arial" w:hAnsi="Arial" w:cs="Arial"/>
              </w:rPr>
              <w:t xml:space="preserve">aantallen geleverde zakken per soort vermeld worden. </w:t>
            </w:r>
          </w:p>
        </w:tc>
      </w:tr>
      <w:tr w:rsidR="00DE773F" w:rsidRPr="00E502C9" w14:paraId="42C65295" w14:textId="77777777" w:rsidTr="0039740B">
        <w:tc>
          <w:tcPr>
            <w:tcW w:w="964" w:type="dxa"/>
            <w:shd w:val="clear" w:color="auto" w:fill="E6E6E6"/>
          </w:tcPr>
          <w:p w14:paraId="0BA35F7D"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1592FB7B" w14:textId="77777777" w:rsidR="00DE773F" w:rsidRPr="00E502C9" w:rsidRDefault="00DE773F" w:rsidP="00973554">
            <w:pPr>
              <w:tabs>
                <w:tab w:val="left" w:pos="142"/>
              </w:tabs>
              <w:spacing w:before="90" w:after="54"/>
              <w:ind w:left="142"/>
              <w:rPr>
                <w:rFonts w:ascii="Arial" w:hAnsi="Arial" w:cs="Arial"/>
              </w:rPr>
            </w:pPr>
            <w:r>
              <w:rPr>
                <w:rFonts w:ascii="Arial" w:hAnsi="Arial" w:cs="Arial"/>
              </w:rPr>
              <w:t>Op de factuur dient vermeldt te worden ‘</w:t>
            </w:r>
            <w:r w:rsidRPr="003D50FF">
              <w:rPr>
                <w:rFonts w:ascii="Arial" w:hAnsi="Arial" w:cs="Arial"/>
                <w:i/>
              </w:rPr>
              <w:t>routenummer 302040</w:t>
            </w:r>
            <w:r>
              <w:rPr>
                <w:rFonts w:ascii="Arial" w:hAnsi="Arial" w:cs="Arial"/>
              </w:rPr>
              <w:t>’</w:t>
            </w:r>
          </w:p>
        </w:tc>
      </w:tr>
      <w:tr w:rsidR="0039740B" w:rsidRPr="00465DAB" w14:paraId="1EA505EA" w14:textId="77777777" w:rsidTr="0039740B">
        <w:tc>
          <w:tcPr>
            <w:tcW w:w="993" w:type="dxa"/>
            <w:gridSpan w:val="2"/>
            <w:shd w:val="clear" w:color="auto" w:fill="E6E6E6"/>
          </w:tcPr>
          <w:p w14:paraId="25940122" w14:textId="77777777" w:rsidR="0039740B" w:rsidRPr="00E34638" w:rsidRDefault="0039740B" w:rsidP="007C5A5A">
            <w:pPr>
              <w:numPr>
                <w:ilvl w:val="0"/>
                <w:numId w:val="4"/>
              </w:numPr>
              <w:spacing w:before="90" w:after="54" w:line="240" w:lineRule="exact"/>
              <w:ind w:left="57" w:firstLine="0"/>
              <w:rPr>
                <w:rFonts w:ascii="Arial" w:hAnsi="Arial" w:cs="Arial"/>
              </w:rPr>
            </w:pPr>
            <w:bookmarkStart w:id="3" w:name="_Ref111037181"/>
          </w:p>
        </w:tc>
        <w:bookmarkEnd w:id="3"/>
        <w:tc>
          <w:tcPr>
            <w:tcW w:w="7512" w:type="dxa"/>
          </w:tcPr>
          <w:p w14:paraId="39FC49B9" w14:textId="77777777" w:rsidR="0039740B" w:rsidRPr="00E34638" w:rsidRDefault="0039740B" w:rsidP="007C5A5A">
            <w:pPr>
              <w:tabs>
                <w:tab w:val="left" w:pos="142"/>
              </w:tabs>
              <w:spacing w:before="90" w:after="54"/>
              <w:ind w:left="142"/>
              <w:rPr>
                <w:rFonts w:ascii="Arial" w:hAnsi="Arial" w:cs="Arial"/>
              </w:rPr>
            </w:pPr>
            <w:r w:rsidRPr="00E34638">
              <w:rPr>
                <w:rFonts w:ascii="Arial" w:hAnsi="Arial" w:cs="Arial"/>
                <w:iCs/>
                <w:szCs w:val="20"/>
              </w:rPr>
              <w:t xml:space="preserve">De gemeente Peel en Maas ontvangt bij voorkeur </w:t>
            </w:r>
            <w:r w:rsidRPr="00E34638">
              <w:rPr>
                <w:rFonts w:ascii="Arial" w:hAnsi="Arial" w:cs="Arial"/>
                <w:b/>
                <w:iCs/>
                <w:szCs w:val="20"/>
              </w:rPr>
              <w:t>e-facturen</w:t>
            </w:r>
            <w:r w:rsidRPr="00E34638">
              <w:rPr>
                <w:rFonts w:ascii="Arial" w:hAnsi="Arial" w:cs="Arial"/>
                <w:iCs/>
                <w:szCs w:val="20"/>
              </w:rPr>
              <w:t xml:space="preserve"> via Full </w:t>
            </w:r>
            <w:proofErr w:type="spellStart"/>
            <w:r w:rsidRPr="00E34638">
              <w:rPr>
                <w:rFonts w:ascii="Arial" w:hAnsi="Arial" w:cs="Arial"/>
                <w:iCs/>
                <w:szCs w:val="20"/>
              </w:rPr>
              <w:t>Simpler</w:t>
            </w:r>
            <w:proofErr w:type="spellEnd"/>
            <w:r w:rsidRPr="00E34638">
              <w:rPr>
                <w:rFonts w:ascii="Arial" w:hAnsi="Arial" w:cs="Arial"/>
                <w:iCs/>
                <w:szCs w:val="20"/>
              </w:rPr>
              <w:t xml:space="preserve"> </w:t>
            </w:r>
            <w:proofErr w:type="spellStart"/>
            <w:r w:rsidRPr="00E34638">
              <w:rPr>
                <w:rFonts w:ascii="Arial" w:hAnsi="Arial" w:cs="Arial"/>
                <w:iCs/>
                <w:szCs w:val="20"/>
              </w:rPr>
              <w:t>Invoicing</w:t>
            </w:r>
            <w:proofErr w:type="spellEnd"/>
            <w:r w:rsidRPr="00E34638">
              <w:rPr>
                <w:rFonts w:ascii="Arial" w:hAnsi="Arial" w:cs="Arial"/>
                <w:iCs/>
                <w:szCs w:val="20"/>
              </w:rPr>
              <w:t xml:space="preserve"> (</w:t>
            </w:r>
            <w:proofErr w:type="spellStart"/>
            <w:r w:rsidRPr="00E34638">
              <w:rPr>
                <w:rFonts w:ascii="Arial" w:hAnsi="Arial" w:cs="Arial"/>
                <w:iCs/>
                <w:szCs w:val="20"/>
              </w:rPr>
              <w:t>Peppol</w:t>
            </w:r>
            <w:proofErr w:type="spellEnd"/>
            <w:r w:rsidRPr="00E34638">
              <w:rPr>
                <w:rFonts w:ascii="Arial" w:hAnsi="Arial" w:cs="Arial"/>
                <w:iCs/>
                <w:szCs w:val="20"/>
              </w:rPr>
              <w:t xml:space="preserve"> gateway).</w:t>
            </w:r>
          </w:p>
        </w:tc>
      </w:tr>
      <w:tr w:rsidR="0039740B" w:rsidRPr="00465DAB" w14:paraId="2DF042C4" w14:textId="77777777" w:rsidTr="0039740B">
        <w:tc>
          <w:tcPr>
            <w:tcW w:w="993" w:type="dxa"/>
            <w:gridSpan w:val="2"/>
            <w:shd w:val="clear" w:color="auto" w:fill="E6E6E6"/>
          </w:tcPr>
          <w:p w14:paraId="3BE0B554" w14:textId="77777777" w:rsidR="0039740B" w:rsidRPr="00E34638" w:rsidRDefault="0039740B" w:rsidP="007C5A5A">
            <w:pPr>
              <w:numPr>
                <w:ilvl w:val="0"/>
                <w:numId w:val="4"/>
              </w:numPr>
              <w:spacing w:before="90" w:after="54" w:line="240" w:lineRule="exact"/>
              <w:ind w:left="57" w:firstLine="0"/>
              <w:rPr>
                <w:rFonts w:ascii="Arial" w:hAnsi="Arial" w:cs="Arial"/>
              </w:rPr>
            </w:pPr>
          </w:p>
        </w:tc>
        <w:tc>
          <w:tcPr>
            <w:tcW w:w="7512" w:type="dxa"/>
          </w:tcPr>
          <w:p w14:paraId="369930C2" w14:textId="7DE25444" w:rsidR="0039740B" w:rsidRPr="00E34638" w:rsidRDefault="0039740B" w:rsidP="0039740B">
            <w:pPr>
              <w:tabs>
                <w:tab w:val="left" w:pos="142"/>
              </w:tabs>
              <w:spacing w:before="90" w:after="54"/>
              <w:ind w:left="142"/>
              <w:rPr>
                <w:rFonts w:ascii="Arial" w:hAnsi="Arial" w:cs="Arial"/>
              </w:rPr>
            </w:pPr>
            <w:r w:rsidRPr="00E34638">
              <w:rPr>
                <w:rFonts w:ascii="Arial" w:hAnsi="Arial" w:cs="Arial"/>
                <w:iCs/>
                <w:szCs w:val="20"/>
              </w:rPr>
              <w:t xml:space="preserve">Als alternatief voor het onder </w:t>
            </w:r>
            <w:r>
              <w:rPr>
                <w:rFonts w:ascii="Arial" w:hAnsi="Arial" w:cs="Arial"/>
                <w:i/>
                <w:iCs/>
                <w:szCs w:val="20"/>
              </w:rPr>
              <w:t>e</w:t>
            </w:r>
            <w:r w:rsidRPr="00E34638">
              <w:rPr>
                <w:rFonts w:ascii="Arial" w:hAnsi="Arial" w:cs="Arial"/>
                <w:i/>
                <w:iCs/>
                <w:szCs w:val="20"/>
              </w:rPr>
              <w:t xml:space="preserve">is </w:t>
            </w:r>
            <w:r>
              <w:rPr>
                <w:rFonts w:ascii="Arial" w:hAnsi="Arial" w:cs="Arial"/>
                <w:i/>
                <w:iCs/>
                <w:szCs w:val="20"/>
              </w:rPr>
              <w:fldChar w:fldCharType="begin"/>
            </w:r>
            <w:r>
              <w:rPr>
                <w:rFonts w:ascii="Arial" w:hAnsi="Arial" w:cs="Arial"/>
                <w:i/>
                <w:iCs/>
                <w:szCs w:val="20"/>
              </w:rPr>
              <w:instrText xml:space="preserve"> REF _Ref111037181 \r \h </w:instrText>
            </w:r>
            <w:r>
              <w:rPr>
                <w:rFonts w:ascii="Arial" w:hAnsi="Arial" w:cs="Arial"/>
                <w:i/>
                <w:iCs/>
                <w:szCs w:val="20"/>
              </w:rPr>
            </w:r>
            <w:r>
              <w:rPr>
                <w:rFonts w:ascii="Arial" w:hAnsi="Arial" w:cs="Arial"/>
                <w:i/>
                <w:iCs/>
                <w:szCs w:val="20"/>
              </w:rPr>
              <w:fldChar w:fldCharType="separate"/>
            </w:r>
            <w:r w:rsidR="00C545D3">
              <w:rPr>
                <w:rFonts w:ascii="Arial" w:hAnsi="Arial" w:cs="Arial"/>
                <w:i/>
                <w:iCs/>
                <w:szCs w:val="20"/>
              </w:rPr>
              <w:t>55</w:t>
            </w:r>
            <w:r>
              <w:rPr>
                <w:rFonts w:ascii="Arial" w:hAnsi="Arial" w:cs="Arial"/>
                <w:i/>
                <w:iCs/>
                <w:szCs w:val="20"/>
              </w:rPr>
              <w:fldChar w:fldCharType="end"/>
            </w:r>
            <w:r w:rsidRPr="00E34638">
              <w:rPr>
                <w:rFonts w:ascii="Arial" w:hAnsi="Arial" w:cs="Arial"/>
                <w:i/>
                <w:iCs/>
                <w:szCs w:val="20"/>
              </w:rPr>
              <w:t xml:space="preserve"> </w:t>
            </w:r>
            <w:r w:rsidRPr="00E34638">
              <w:rPr>
                <w:rFonts w:ascii="Arial" w:hAnsi="Arial" w:cs="Arial"/>
                <w:iCs/>
                <w:szCs w:val="20"/>
              </w:rPr>
              <w:t>genoemde kan opdrachtnemer</w:t>
            </w:r>
            <w:r w:rsidRPr="00E34638">
              <w:rPr>
                <w:rFonts w:ascii="Arial" w:hAnsi="Arial" w:cs="Arial"/>
              </w:rPr>
              <w:t xml:space="preserve"> facturen - als </w:t>
            </w:r>
            <w:proofErr w:type="spellStart"/>
            <w:r w:rsidRPr="00E34638">
              <w:rPr>
                <w:rFonts w:ascii="Arial" w:hAnsi="Arial" w:cs="Arial"/>
              </w:rPr>
              <w:t>readable</w:t>
            </w:r>
            <w:proofErr w:type="spellEnd"/>
            <w:r w:rsidRPr="00E34638">
              <w:rPr>
                <w:rFonts w:ascii="Arial" w:hAnsi="Arial" w:cs="Arial"/>
              </w:rPr>
              <w:t xml:space="preserve"> </w:t>
            </w:r>
            <w:proofErr w:type="spellStart"/>
            <w:r w:rsidRPr="00E34638">
              <w:rPr>
                <w:rFonts w:ascii="Arial" w:hAnsi="Arial" w:cs="Arial"/>
              </w:rPr>
              <w:t>PDF-bestand</w:t>
            </w:r>
            <w:proofErr w:type="spellEnd"/>
            <w:r w:rsidRPr="00E34638">
              <w:rPr>
                <w:rFonts w:ascii="Arial" w:hAnsi="Arial" w:cs="Arial"/>
              </w:rPr>
              <w:t xml:space="preserve"> - per e-mail sturen naar </w:t>
            </w:r>
            <w:hyperlink r:id="rId9" w:history="1">
              <w:r w:rsidRPr="00E34638">
                <w:rPr>
                  <w:rStyle w:val="Hyperlink"/>
                  <w:rFonts w:ascii="Arial" w:hAnsi="Arial" w:cs="Arial"/>
                </w:rPr>
                <w:t>factuur@peelenmaas.nl</w:t>
              </w:r>
            </w:hyperlink>
            <w:r w:rsidRPr="00E34638">
              <w:rPr>
                <w:rFonts w:ascii="Arial" w:hAnsi="Arial" w:cs="Arial"/>
              </w:rPr>
              <w:t>.</w:t>
            </w:r>
          </w:p>
        </w:tc>
      </w:tr>
      <w:tr w:rsidR="00DE773F" w:rsidRPr="00E502C9" w14:paraId="2CAADF43" w14:textId="77777777" w:rsidTr="0039740B">
        <w:trPr>
          <w:trHeight w:val="397"/>
        </w:trPr>
        <w:tc>
          <w:tcPr>
            <w:tcW w:w="8505" w:type="dxa"/>
            <w:gridSpan w:val="3"/>
            <w:tcBorders>
              <w:top w:val="single" w:sz="8" w:space="0" w:color="C0C0C0"/>
            </w:tcBorders>
            <w:shd w:val="clear" w:color="auto" w:fill="E6E6E6"/>
            <w:vAlign w:val="center"/>
          </w:tcPr>
          <w:p w14:paraId="3EED322E" w14:textId="77777777" w:rsidR="00DE773F" w:rsidRPr="00E502C9" w:rsidRDefault="00DE773F" w:rsidP="00973554">
            <w:pPr>
              <w:pStyle w:val="Default"/>
              <w:ind w:left="114" w:right="-28"/>
              <w:rPr>
                <w:rFonts w:ascii="Arial" w:hAnsi="Arial" w:cs="Arial"/>
                <w:b/>
                <w:bCs/>
                <w:sz w:val="20"/>
                <w:szCs w:val="20"/>
              </w:rPr>
            </w:pPr>
            <w:r w:rsidRPr="00E502C9">
              <w:rPr>
                <w:rFonts w:ascii="Arial" w:hAnsi="Arial" w:cs="Arial"/>
                <w:b/>
                <w:bCs/>
                <w:sz w:val="20"/>
                <w:szCs w:val="20"/>
              </w:rPr>
              <w:t>Eindregeling / overdracht</w:t>
            </w:r>
          </w:p>
        </w:tc>
      </w:tr>
      <w:tr w:rsidR="00DE773F" w:rsidRPr="00E502C9" w14:paraId="6A721535" w14:textId="77777777" w:rsidTr="0039740B">
        <w:tc>
          <w:tcPr>
            <w:tcW w:w="964" w:type="dxa"/>
            <w:shd w:val="clear" w:color="auto" w:fill="E6E6E6"/>
          </w:tcPr>
          <w:p w14:paraId="3243CAEF"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6DCCF223" w14:textId="77777777" w:rsidR="00DE773F" w:rsidRPr="00E502C9" w:rsidRDefault="00DE773F" w:rsidP="00973554">
            <w:pPr>
              <w:tabs>
                <w:tab w:val="left" w:pos="142"/>
              </w:tabs>
              <w:spacing w:before="90" w:after="54"/>
              <w:ind w:left="142"/>
              <w:rPr>
                <w:rFonts w:ascii="Arial" w:hAnsi="Arial" w:cs="Arial"/>
              </w:rPr>
            </w:pPr>
            <w:r>
              <w:rPr>
                <w:rFonts w:ascii="Arial" w:hAnsi="Arial" w:cs="Arial"/>
              </w:rPr>
              <w:t>Aan het eind van de duur van de overeenkomst dient de opdrachtnemer zoveel als in redelijkheid mogelijk is, mee te werken aan een soepele overgang naar de nieuwe opdrachtnemer.</w:t>
            </w:r>
          </w:p>
        </w:tc>
      </w:tr>
      <w:tr w:rsidR="00DE773F" w:rsidRPr="00E502C9" w14:paraId="05AA6325" w14:textId="77777777" w:rsidTr="0039740B">
        <w:trPr>
          <w:trHeight w:val="397"/>
        </w:trPr>
        <w:tc>
          <w:tcPr>
            <w:tcW w:w="8505" w:type="dxa"/>
            <w:gridSpan w:val="3"/>
            <w:tcBorders>
              <w:top w:val="single" w:sz="8" w:space="0" w:color="C0C0C0"/>
            </w:tcBorders>
            <w:shd w:val="clear" w:color="auto" w:fill="E6E6E6"/>
            <w:vAlign w:val="center"/>
          </w:tcPr>
          <w:p w14:paraId="35A4930E" w14:textId="77777777" w:rsidR="00DE773F" w:rsidRPr="00E502C9" w:rsidRDefault="00DE773F" w:rsidP="00973554">
            <w:pPr>
              <w:pStyle w:val="Default"/>
              <w:ind w:left="114" w:right="-28"/>
              <w:rPr>
                <w:rFonts w:ascii="Arial" w:hAnsi="Arial" w:cs="Arial"/>
                <w:b/>
                <w:bCs/>
                <w:sz w:val="20"/>
                <w:szCs w:val="20"/>
              </w:rPr>
            </w:pPr>
            <w:r>
              <w:rPr>
                <w:rFonts w:ascii="Arial" w:hAnsi="Arial" w:cs="Arial"/>
                <w:b/>
                <w:bCs/>
                <w:sz w:val="20"/>
                <w:szCs w:val="20"/>
              </w:rPr>
              <w:t>Juridisch</w:t>
            </w:r>
          </w:p>
        </w:tc>
      </w:tr>
      <w:tr w:rsidR="00DE773F" w:rsidRPr="00FA6CA4" w14:paraId="58C3AE2B" w14:textId="77777777" w:rsidTr="0039740B">
        <w:tc>
          <w:tcPr>
            <w:tcW w:w="964" w:type="dxa"/>
            <w:shd w:val="clear" w:color="auto" w:fill="E6E6E6"/>
          </w:tcPr>
          <w:p w14:paraId="74AA3ADC"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41A10182" w14:textId="14A9AC04" w:rsidR="00DE773F" w:rsidRPr="00FA6CA4" w:rsidRDefault="00DE773F" w:rsidP="0039740B">
            <w:pPr>
              <w:tabs>
                <w:tab w:val="left" w:pos="142"/>
              </w:tabs>
              <w:spacing w:before="90" w:after="54"/>
              <w:ind w:left="142"/>
              <w:rPr>
                <w:rFonts w:ascii="Arial" w:hAnsi="Arial" w:cs="Arial"/>
                <w:iCs/>
              </w:rPr>
            </w:pPr>
            <w:r w:rsidRPr="00E502C9">
              <w:rPr>
                <w:rFonts w:ascii="Arial" w:hAnsi="Arial" w:cs="Arial"/>
              </w:rPr>
              <w:t xml:space="preserve">Inschrijven betekent dat u akkoord gaat met toepassing van de </w:t>
            </w:r>
            <w:r w:rsidRPr="00E502C9">
              <w:rPr>
                <w:rFonts w:ascii="Arial" w:hAnsi="Arial" w:cs="Arial"/>
                <w:i/>
              </w:rPr>
              <w:t>Model VNG Algemene Inkoopvoorwaarden voor leveringen en diensten</w:t>
            </w:r>
            <w:r w:rsidR="0039740B">
              <w:rPr>
                <w:rFonts w:ascii="Arial" w:hAnsi="Arial" w:cs="Arial"/>
              </w:rPr>
              <w:t xml:space="preserve">  (zie </w:t>
            </w:r>
            <w:r w:rsidR="0039740B" w:rsidRPr="0039740B">
              <w:rPr>
                <w:rFonts w:ascii="Arial" w:hAnsi="Arial" w:cs="Arial"/>
                <w:i/>
              </w:rPr>
              <w:t>B</w:t>
            </w:r>
            <w:r w:rsidRPr="0039740B">
              <w:rPr>
                <w:rFonts w:ascii="Arial" w:hAnsi="Arial" w:cs="Arial"/>
                <w:i/>
              </w:rPr>
              <w:t xml:space="preserve">ijlage </w:t>
            </w:r>
            <w:r w:rsidR="0039740B" w:rsidRPr="0039740B">
              <w:rPr>
                <w:rFonts w:ascii="Arial" w:hAnsi="Arial" w:cs="Arial"/>
                <w:i/>
              </w:rPr>
              <w:t>5</w:t>
            </w:r>
            <w:r w:rsidRPr="00E502C9">
              <w:rPr>
                <w:rFonts w:ascii="Arial" w:hAnsi="Arial" w:cs="Arial"/>
              </w:rPr>
              <w:t>) op de opdracht.</w:t>
            </w:r>
          </w:p>
        </w:tc>
      </w:tr>
      <w:tr w:rsidR="00DE773F" w:rsidRPr="00E502C9" w14:paraId="599FB363" w14:textId="77777777" w:rsidTr="0039740B">
        <w:trPr>
          <w:trHeight w:val="397"/>
        </w:trPr>
        <w:tc>
          <w:tcPr>
            <w:tcW w:w="8505" w:type="dxa"/>
            <w:gridSpan w:val="3"/>
            <w:tcBorders>
              <w:top w:val="single" w:sz="8" w:space="0" w:color="C0C0C0"/>
            </w:tcBorders>
            <w:shd w:val="clear" w:color="auto" w:fill="auto"/>
            <w:vAlign w:val="center"/>
          </w:tcPr>
          <w:p w14:paraId="65FD8E92" w14:textId="1577B7EC" w:rsidR="00DE773F" w:rsidRPr="00E502C9" w:rsidRDefault="00DE773F" w:rsidP="00973554">
            <w:pPr>
              <w:tabs>
                <w:tab w:val="left" w:pos="142"/>
              </w:tabs>
              <w:spacing w:before="90" w:after="54"/>
              <w:ind w:left="142"/>
              <w:rPr>
                <w:rFonts w:ascii="Arial" w:hAnsi="Arial" w:cs="Arial"/>
              </w:rPr>
            </w:pPr>
            <w:r w:rsidRPr="00E502C9">
              <w:rPr>
                <w:rFonts w:ascii="Arial" w:hAnsi="Arial" w:cs="Arial"/>
              </w:rPr>
              <w:t xml:space="preserve">Voor de onderdelen van </w:t>
            </w:r>
            <w:r>
              <w:rPr>
                <w:rFonts w:ascii="Arial" w:hAnsi="Arial" w:cs="Arial"/>
              </w:rPr>
              <w:t xml:space="preserve">de </w:t>
            </w:r>
            <w:r w:rsidRPr="00E502C9">
              <w:rPr>
                <w:rFonts w:ascii="Arial" w:hAnsi="Arial" w:cs="Arial"/>
                <w:i/>
              </w:rPr>
              <w:t>algemene inkoopvoorwaarden</w:t>
            </w:r>
            <w:r w:rsidRPr="00E502C9">
              <w:rPr>
                <w:rFonts w:ascii="Arial" w:hAnsi="Arial" w:cs="Arial"/>
              </w:rPr>
              <w:t xml:space="preserve"> waarmee niet (direct) kan worden ingestemd, dienen uiterlijk </w:t>
            </w:r>
            <w:r w:rsidRPr="005D1A0B">
              <w:rPr>
                <w:rFonts w:ascii="Arial" w:hAnsi="Arial" w:cs="Arial"/>
              </w:rPr>
              <w:t xml:space="preserve">op </w:t>
            </w:r>
            <w:r w:rsidR="00AC6652">
              <w:rPr>
                <w:rFonts w:ascii="Arial" w:hAnsi="Arial" w:cs="Arial"/>
              </w:rPr>
              <w:t>27 augustus 2023</w:t>
            </w:r>
            <w:r>
              <w:rPr>
                <w:rFonts w:ascii="Arial" w:hAnsi="Arial" w:cs="Arial"/>
              </w:rPr>
              <w:t xml:space="preserve"> </w:t>
            </w:r>
            <w:r w:rsidRPr="00E502C9">
              <w:rPr>
                <w:rFonts w:ascii="Arial" w:hAnsi="Arial" w:cs="Arial"/>
              </w:rPr>
              <w:t>tekstvoorstellen te worden aangeleverd, dan wel dient de aard van het bezwaar te worden toegelicht.</w:t>
            </w:r>
          </w:p>
          <w:p w14:paraId="4B5366E8" w14:textId="77777777" w:rsidR="00DE773F" w:rsidRPr="00E502C9" w:rsidRDefault="00DE773F" w:rsidP="00973554">
            <w:pPr>
              <w:tabs>
                <w:tab w:val="left" w:pos="142"/>
              </w:tabs>
              <w:spacing w:before="90" w:after="54"/>
              <w:ind w:left="142"/>
              <w:rPr>
                <w:rFonts w:ascii="Arial" w:hAnsi="Arial" w:cs="Arial"/>
                <w:b/>
                <w:bCs/>
                <w:szCs w:val="20"/>
              </w:rPr>
            </w:pPr>
            <w:r w:rsidRPr="00E502C9">
              <w:rPr>
                <w:rFonts w:ascii="Arial" w:hAnsi="Arial" w:cs="Arial"/>
              </w:rPr>
              <w:t>Via de Nota(’s) van Inlichtingen zal de aanbestedende dienst laten weten op welke punten en op welke wijze de overeenkomst en/of voorwaarden zal/zullen worden aangepast. Deze aangepaste versie(s) vorm(t)en vervolgens een vast uitgangspunt voor inschrijving.</w:t>
            </w:r>
          </w:p>
        </w:tc>
      </w:tr>
      <w:tr w:rsidR="00DE773F" w:rsidRPr="00E502C9" w14:paraId="663B33DF" w14:textId="77777777" w:rsidTr="0039740B">
        <w:tc>
          <w:tcPr>
            <w:tcW w:w="964" w:type="dxa"/>
            <w:tcBorders>
              <w:bottom w:val="single" w:sz="8" w:space="0" w:color="C0C0C0"/>
            </w:tcBorders>
            <w:shd w:val="clear" w:color="auto" w:fill="E6E6E6"/>
          </w:tcPr>
          <w:p w14:paraId="5EB1C663"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14:paraId="6514B39B" w14:textId="77777777" w:rsidR="00DE773F" w:rsidRPr="00E502C9" w:rsidRDefault="00DE773F" w:rsidP="00973554">
            <w:pPr>
              <w:tabs>
                <w:tab w:val="left" w:pos="142"/>
              </w:tabs>
              <w:spacing w:before="90" w:after="54"/>
              <w:ind w:left="142"/>
              <w:rPr>
                <w:rFonts w:ascii="Arial" w:hAnsi="Arial" w:cs="Arial"/>
              </w:rPr>
            </w:pPr>
            <w:r w:rsidRPr="00C30508">
              <w:rPr>
                <w:rFonts w:ascii="Arial" w:hAnsi="Arial" w:cs="Arial"/>
                <w:iCs/>
              </w:rPr>
              <w:t>Op de te sluiten overeenkomst zal het Nederlandse recht van toepassing zijn. Alle geschillen,</w:t>
            </w:r>
            <w:r>
              <w:rPr>
                <w:rFonts w:ascii="Arial" w:hAnsi="Arial" w:cs="Arial"/>
                <w:iCs/>
              </w:rPr>
              <w:t xml:space="preserve"> </w:t>
            </w:r>
            <w:r w:rsidRPr="00C30508">
              <w:rPr>
                <w:rFonts w:ascii="Arial" w:hAnsi="Arial" w:cs="Arial"/>
                <w:iCs/>
              </w:rPr>
              <w:t xml:space="preserve">ook welke slechts door één der partijen als zodanig worden </w:t>
            </w:r>
            <w:r w:rsidRPr="00C30508">
              <w:rPr>
                <w:rFonts w:ascii="Arial" w:hAnsi="Arial" w:cs="Arial"/>
                <w:iCs/>
              </w:rPr>
              <w:lastRenderedPageBreak/>
              <w:t>beschouwd, die tussen partijen</w:t>
            </w:r>
            <w:r>
              <w:rPr>
                <w:rFonts w:ascii="Arial" w:hAnsi="Arial" w:cs="Arial"/>
                <w:iCs/>
              </w:rPr>
              <w:t xml:space="preserve"> </w:t>
            </w:r>
            <w:r w:rsidRPr="00C30508">
              <w:rPr>
                <w:rFonts w:ascii="Arial" w:hAnsi="Arial" w:cs="Arial"/>
                <w:iCs/>
              </w:rPr>
              <w:t>mochten ontstaan te zake van het onderhavige contract of de uitvoering daarvan, zowel</w:t>
            </w:r>
            <w:r>
              <w:rPr>
                <w:rFonts w:ascii="Arial" w:hAnsi="Arial" w:cs="Arial"/>
                <w:iCs/>
              </w:rPr>
              <w:t xml:space="preserve"> </w:t>
            </w:r>
            <w:r w:rsidRPr="00C30508">
              <w:rPr>
                <w:rFonts w:ascii="Arial" w:hAnsi="Arial" w:cs="Arial"/>
                <w:iCs/>
              </w:rPr>
              <w:t>die van juridische als die van feitelijke aard, zullen voor beslechting worden voorgelegd</w:t>
            </w:r>
            <w:r>
              <w:rPr>
                <w:rFonts w:ascii="Arial" w:hAnsi="Arial" w:cs="Arial"/>
                <w:iCs/>
              </w:rPr>
              <w:t xml:space="preserve"> </w:t>
            </w:r>
            <w:r w:rsidRPr="00C30508">
              <w:rPr>
                <w:rFonts w:ascii="Arial" w:hAnsi="Arial" w:cs="Arial"/>
                <w:iCs/>
              </w:rPr>
              <w:t xml:space="preserve">aan de rechtbank </w:t>
            </w:r>
            <w:r>
              <w:rPr>
                <w:rFonts w:ascii="Arial" w:hAnsi="Arial" w:cs="Arial"/>
                <w:iCs/>
              </w:rPr>
              <w:t>Limburg</w:t>
            </w:r>
            <w:r w:rsidRPr="00C30508">
              <w:rPr>
                <w:rFonts w:ascii="Arial" w:hAnsi="Arial" w:cs="Arial"/>
                <w:iCs/>
              </w:rPr>
              <w:t>.</w:t>
            </w:r>
          </w:p>
        </w:tc>
      </w:tr>
      <w:tr w:rsidR="00DE773F" w:rsidRPr="00E502C9" w14:paraId="7197627D" w14:textId="77777777" w:rsidTr="0039740B">
        <w:tc>
          <w:tcPr>
            <w:tcW w:w="964" w:type="dxa"/>
            <w:shd w:val="clear" w:color="auto" w:fill="E6E6E6"/>
          </w:tcPr>
          <w:p w14:paraId="0841E7CD" w14:textId="77777777" w:rsidR="00DE773F" w:rsidRPr="00E502C9" w:rsidRDefault="00DE773F" w:rsidP="00973554">
            <w:pPr>
              <w:numPr>
                <w:ilvl w:val="0"/>
                <w:numId w:val="4"/>
              </w:numPr>
              <w:spacing w:before="90" w:after="54" w:line="240" w:lineRule="exact"/>
              <w:ind w:left="57" w:firstLine="0"/>
              <w:rPr>
                <w:rFonts w:ascii="Arial" w:hAnsi="Arial" w:cs="Arial"/>
              </w:rPr>
            </w:pPr>
          </w:p>
        </w:tc>
        <w:tc>
          <w:tcPr>
            <w:tcW w:w="7541" w:type="dxa"/>
            <w:gridSpan w:val="2"/>
          </w:tcPr>
          <w:p w14:paraId="63666BA0" w14:textId="77777777" w:rsidR="00DE773F" w:rsidRPr="00E502C9" w:rsidRDefault="00DE773F" w:rsidP="00973554">
            <w:pPr>
              <w:tabs>
                <w:tab w:val="left" w:pos="142"/>
              </w:tabs>
              <w:spacing w:before="90" w:after="54"/>
              <w:ind w:left="142"/>
              <w:rPr>
                <w:rFonts w:ascii="Arial" w:hAnsi="Arial" w:cs="Arial"/>
                <w:b/>
              </w:rPr>
            </w:pPr>
            <w:r w:rsidRPr="00E502C9">
              <w:rPr>
                <w:rFonts w:ascii="Arial" w:hAnsi="Arial" w:cs="Arial"/>
                <w:b/>
              </w:rPr>
              <w:t>Overdracht van werkzaamheden aan derden</w:t>
            </w:r>
          </w:p>
          <w:p w14:paraId="6B3BD641" w14:textId="77777777" w:rsidR="00DE773F" w:rsidRPr="00E502C9" w:rsidRDefault="00DE773F" w:rsidP="00973554">
            <w:pPr>
              <w:tabs>
                <w:tab w:val="left" w:pos="142"/>
              </w:tabs>
              <w:spacing w:before="90" w:after="54"/>
              <w:ind w:left="142"/>
              <w:rPr>
                <w:rFonts w:ascii="Arial" w:hAnsi="Arial" w:cs="Arial"/>
              </w:rPr>
            </w:pPr>
            <w:r w:rsidRPr="00E502C9">
              <w:rPr>
                <w:rFonts w:ascii="Arial" w:hAnsi="Arial" w:cs="Arial"/>
              </w:rPr>
              <w:t>De werkzaamheden die in dit kader door de opdrachtgever aan de contractant zijn gegund mogen door de contractant niet aan derden worden uitbesteed, tenzij de opdrachtgever haar schriftelijke goedkeuring hieraan heeft verleend.</w:t>
            </w:r>
          </w:p>
        </w:tc>
      </w:tr>
      <w:tr w:rsidR="0039740B" w:rsidRPr="00E502C9" w14:paraId="5EB1DF07" w14:textId="77777777" w:rsidTr="007C5A5A">
        <w:tc>
          <w:tcPr>
            <w:tcW w:w="964" w:type="dxa"/>
            <w:shd w:val="clear" w:color="auto" w:fill="E6E6E6"/>
          </w:tcPr>
          <w:p w14:paraId="3ACDC9A8" w14:textId="77777777" w:rsidR="0039740B" w:rsidRPr="00E502C9" w:rsidRDefault="0039740B" w:rsidP="007C5A5A">
            <w:pPr>
              <w:numPr>
                <w:ilvl w:val="0"/>
                <w:numId w:val="4"/>
              </w:numPr>
              <w:spacing w:before="90" w:after="54" w:line="240" w:lineRule="exact"/>
              <w:ind w:left="57" w:firstLine="0"/>
              <w:rPr>
                <w:rFonts w:ascii="Arial" w:hAnsi="Arial" w:cs="Arial"/>
              </w:rPr>
            </w:pPr>
          </w:p>
        </w:tc>
        <w:tc>
          <w:tcPr>
            <w:tcW w:w="7541" w:type="dxa"/>
            <w:gridSpan w:val="2"/>
          </w:tcPr>
          <w:p w14:paraId="03BE135E" w14:textId="77777777" w:rsidR="0039740B" w:rsidRPr="00E502C9" w:rsidRDefault="0039740B" w:rsidP="007C5A5A">
            <w:pPr>
              <w:tabs>
                <w:tab w:val="left" w:pos="142"/>
              </w:tabs>
              <w:spacing w:before="90" w:after="54"/>
              <w:ind w:left="142"/>
              <w:rPr>
                <w:rFonts w:ascii="Arial" w:hAnsi="Arial" w:cs="Arial"/>
                <w:b/>
              </w:rPr>
            </w:pPr>
            <w:r w:rsidRPr="00E502C9">
              <w:rPr>
                <w:rFonts w:ascii="Arial" w:hAnsi="Arial" w:cs="Arial"/>
                <w:b/>
              </w:rPr>
              <w:t>Verzekering en aansprakelijkheid</w:t>
            </w:r>
          </w:p>
          <w:p w14:paraId="2DF9AEC1" w14:textId="77777777" w:rsidR="0039740B" w:rsidRPr="00E502C9" w:rsidRDefault="0039740B" w:rsidP="007C5A5A">
            <w:pPr>
              <w:tabs>
                <w:tab w:val="left" w:pos="142"/>
              </w:tabs>
              <w:spacing w:before="90" w:after="54"/>
              <w:ind w:left="142"/>
              <w:rPr>
                <w:rFonts w:ascii="Arial" w:hAnsi="Arial" w:cs="Arial"/>
              </w:rPr>
            </w:pPr>
            <w:r w:rsidRPr="00E502C9">
              <w:rPr>
                <w:rFonts w:ascii="Arial" w:hAnsi="Arial" w:cs="Arial"/>
              </w:rPr>
              <w:t xml:space="preserve">De contractant draagt zorg voor alle benodigde verzekeringen ten behoeve van de overeengekomen werkzaamheden. De contractant vrijwaart de opdrachtgever van elke aansprakelijkheid voortvloeiend uit de werkzaamheden en/of schades die door het uitvoeren van de werkzaamheden zijn ontstaan. </w:t>
            </w:r>
          </w:p>
        </w:tc>
      </w:tr>
      <w:tr w:rsidR="0039740B" w:rsidRPr="00E502C9" w14:paraId="207205B4" w14:textId="77777777" w:rsidTr="0039740B">
        <w:tc>
          <w:tcPr>
            <w:tcW w:w="964" w:type="dxa"/>
            <w:tcBorders>
              <w:bottom w:val="single" w:sz="8" w:space="0" w:color="C0C0C0"/>
            </w:tcBorders>
            <w:shd w:val="clear" w:color="auto" w:fill="E6E6E6"/>
          </w:tcPr>
          <w:p w14:paraId="55213DAD" w14:textId="77777777" w:rsidR="0039740B" w:rsidRPr="00E502C9" w:rsidRDefault="0039740B" w:rsidP="007C5A5A">
            <w:pPr>
              <w:numPr>
                <w:ilvl w:val="0"/>
                <w:numId w:val="4"/>
              </w:numPr>
              <w:tabs>
                <w:tab w:val="clear" w:pos="936"/>
                <w:tab w:val="num" w:pos="369"/>
              </w:tabs>
              <w:spacing w:before="90" w:after="54" w:line="240" w:lineRule="exact"/>
              <w:ind w:left="57" w:firstLine="0"/>
              <w:rPr>
                <w:rFonts w:ascii="Arial" w:hAnsi="Arial" w:cs="Arial"/>
              </w:rPr>
            </w:pPr>
          </w:p>
        </w:tc>
        <w:tc>
          <w:tcPr>
            <w:tcW w:w="7541" w:type="dxa"/>
            <w:gridSpan w:val="2"/>
            <w:tcBorders>
              <w:bottom w:val="single" w:sz="8" w:space="0" w:color="C0C0C0"/>
            </w:tcBorders>
          </w:tcPr>
          <w:p w14:paraId="77480197" w14:textId="77777777" w:rsidR="0039740B" w:rsidRPr="00C30508" w:rsidRDefault="0039740B" w:rsidP="007C5A5A">
            <w:pPr>
              <w:tabs>
                <w:tab w:val="left" w:pos="142"/>
              </w:tabs>
              <w:spacing w:before="90" w:after="54"/>
              <w:ind w:left="142"/>
              <w:rPr>
                <w:rFonts w:ascii="Arial" w:hAnsi="Arial" w:cs="Arial"/>
                <w:iCs/>
              </w:rPr>
            </w:pPr>
            <w:r w:rsidRPr="00C30508">
              <w:rPr>
                <w:rFonts w:ascii="Arial" w:hAnsi="Arial" w:cs="Arial"/>
                <w:iCs/>
              </w:rPr>
              <w:t>Veranderingen in de overeenkomst dienen door opdrachtgever en opdrachtnemer</w:t>
            </w:r>
            <w:r>
              <w:rPr>
                <w:rFonts w:ascii="Arial" w:hAnsi="Arial" w:cs="Arial"/>
                <w:iCs/>
              </w:rPr>
              <w:t xml:space="preserve"> </w:t>
            </w:r>
            <w:r w:rsidRPr="00C30508">
              <w:rPr>
                <w:rFonts w:ascii="Arial" w:hAnsi="Arial" w:cs="Arial"/>
                <w:iCs/>
              </w:rPr>
              <w:t>schriftelijk</w:t>
            </w:r>
            <w:r>
              <w:rPr>
                <w:rFonts w:ascii="Arial" w:hAnsi="Arial" w:cs="Arial"/>
                <w:iCs/>
              </w:rPr>
              <w:t xml:space="preserve"> </w:t>
            </w:r>
            <w:r w:rsidRPr="00C30508">
              <w:rPr>
                <w:rFonts w:ascii="Arial" w:hAnsi="Arial" w:cs="Arial"/>
                <w:iCs/>
              </w:rPr>
              <w:t>te worden vastgelegd en ondertekend.</w:t>
            </w:r>
          </w:p>
        </w:tc>
      </w:tr>
    </w:tbl>
    <w:p w14:paraId="48879C94" w14:textId="4A5597DF" w:rsidR="00DE773F" w:rsidRDefault="00DE773F" w:rsidP="00340DCB">
      <w:pPr>
        <w:rPr>
          <w:rFonts w:ascii="Arial" w:hAnsi="Arial" w:cs="Arial"/>
        </w:rPr>
      </w:pPr>
    </w:p>
    <w:p w14:paraId="50B01656" w14:textId="1A6D9BFD" w:rsidR="00DE773F" w:rsidRDefault="00DE773F" w:rsidP="00340DCB">
      <w:pPr>
        <w:rPr>
          <w:rFonts w:ascii="Arial" w:hAnsi="Arial" w:cs="Arial"/>
        </w:rPr>
      </w:pPr>
    </w:p>
    <w:p w14:paraId="2F520D35" w14:textId="77777777" w:rsidR="008455FA" w:rsidRDefault="008455FA" w:rsidP="008455FA">
      <w:pPr>
        <w:ind w:left="567"/>
        <w:rPr>
          <w:rFonts w:ascii="Arial" w:hAnsi="Arial" w:cs="Arial"/>
        </w:rPr>
      </w:pPr>
      <w:r>
        <w:rPr>
          <w:rFonts w:ascii="Arial" w:hAnsi="Arial" w:cs="Arial"/>
        </w:rPr>
        <w:t>Inschrijver verklaart door ondertekening</w:t>
      </w:r>
    </w:p>
    <w:p w14:paraId="79D17ED8" w14:textId="77777777" w:rsidR="008455FA" w:rsidRDefault="008455FA" w:rsidP="008455FA">
      <w:pPr>
        <w:numPr>
          <w:ilvl w:val="0"/>
          <w:numId w:val="7"/>
        </w:numPr>
        <w:tabs>
          <w:tab w:val="left" w:pos="851"/>
        </w:tabs>
        <w:ind w:left="851" w:hanging="284"/>
        <w:rPr>
          <w:rFonts w:ascii="Arial" w:hAnsi="Arial" w:cs="Arial"/>
        </w:rPr>
      </w:pPr>
      <w:r>
        <w:rPr>
          <w:rFonts w:ascii="Arial" w:hAnsi="Arial" w:cs="Arial"/>
        </w:rPr>
        <w:t xml:space="preserve">dat hij zorgvuldig kennis genomen heeft van alle bovengenoemde eisen </w:t>
      </w:r>
      <w:r w:rsidRPr="00321709">
        <w:rPr>
          <w:rFonts w:ascii="Arial" w:hAnsi="Arial" w:cs="Arial"/>
          <w:b/>
        </w:rPr>
        <w:t>inclusief alle aanpassingen, die via Nota’s van Inlichtingen aangebracht zijn</w:t>
      </w:r>
      <w:r>
        <w:rPr>
          <w:rFonts w:ascii="Arial" w:hAnsi="Arial" w:cs="Arial"/>
        </w:rPr>
        <w:t>;</w:t>
      </w:r>
      <w:r w:rsidRPr="003B3CEA">
        <w:rPr>
          <w:rFonts w:ascii="Arial" w:hAnsi="Arial" w:cs="Arial"/>
        </w:rPr>
        <w:t xml:space="preserve"> </w:t>
      </w:r>
    </w:p>
    <w:p w14:paraId="74FC2771" w14:textId="77777777" w:rsidR="008455FA" w:rsidRDefault="008455FA" w:rsidP="008455FA">
      <w:pPr>
        <w:numPr>
          <w:ilvl w:val="0"/>
          <w:numId w:val="7"/>
        </w:numPr>
        <w:tabs>
          <w:tab w:val="left" w:pos="851"/>
        </w:tabs>
        <w:ind w:left="851" w:hanging="284"/>
        <w:rPr>
          <w:rFonts w:ascii="Arial" w:hAnsi="Arial" w:cs="Arial"/>
        </w:rPr>
      </w:pPr>
      <w:r>
        <w:rPr>
          <w:rFonts w:ascii="Arial" w:hAnsi="Arial" w:cs="Arial"/>
        </w:rPr>
        <w:t xml:space="preserve">dat hij akkoord is met alle bovengenoemde eisen </w:t>
      </w:r>
      <w:r w:rsidRPr="00321709">
        <w:rPr>
          <w:rFonts w:ascii="Arial" w:hAnsi="Arial" w:cs="Arial"/>
          <w:b/>
        </w:rPr>
        <w:t>inclusief alle aanpassingen die via Nota’s van Inlichtingen aangebracht zijn</w:t>
      </w:r>
      <w:r>
        <w:rPr>
          <w:rFonts w:ascii="Arial" w:hAnsi="Arial" w:cs="Arial"/>
        </w:rPr>
        <w:t>;</w:t>
      </w:r>
    </w:p>
    <w:p w14:paraId="08820760" w14:textId="77777777" w:rsidR="008455FA" w:rsidRDefault="008455FA" w:rsidP="008455FA">
      <w:pPr>
        <w:numPr>
          <w:ilvl w:val="0"/>
          <w:numId w:val="7"/>
        </w:numPr>
        <w:tabs>
          <w:tab w:val="left" w:pos="851"/>
        </w:tabs>
        <w:ind w:left="851" w:hanging="284"/>
        <w:rPr>
          <w:rFonts w:ascii="Arial" w:hAnsi="Arial" w:cs="Arial"/>
        </w:rPr>
      </w:pPr>
      <w:r>
        <w:rPr>
          <w:rFonts w:ascii="Arial" w:hAnsi="Arial" w:cs="Arial"/>
        </w:rPr>
        <w:t>dat hij zijn leveringen/diensten/werkzaamheden volledig in overeenstemming met de gestelde eisen zal uitvoeren;</w:t>
      </w:r>
    </w:p>
    <w:p w14:paraId="7F61A1F2" w14:textId="77777777" w:rsidR="008455FA" w:rsidRDefault="008455FA" w:rsidP="008455FA">
      <w:pPr>
        <w:numPr>
          <w:ilvl w:val="0"/>
          <w:numId w:val="7"/>
        </w:numPr>
        <w:tabs>
          <w:tab w:val="left" w:pos="851"/>
        </w:tabs>
        <w:ind w:left="851" w:hanging="284"/>
        <w:rPr>
          <w:rFonts w:ascii="Arial" w:hAnsi="Arial" w:cs="Arial"/>
        </w:rPr>
      </w:pPr>
      <w:r>
        <w:rPr>
          <w:rFonts w:ascii="Arial" w:hAnsi="Arial" w:cs="Arial"/>
        </w:rPr>
        <w:t xml:space="preserve">dat hij </w:t>
      </w:r>
      <w:r>
        <w:rPr>
          <w:rFonts w:ascii="Arial" w:hAnsi="Arial" w:cs="Arial"/>
          <w:iCs/>
          <w:szCs w:val="20"/>
        </w:rPr>
        <w:t>a</w:t>
      </w:r>
      <w:r w:rsidRPr="00E502C9">
        <w:rPr>
          <w:rFonts w:ascii="Arial" w:hAnsi="Arial" w:cs="Arial"/>
          <w:iCs/>
          <w:szCs w:val="20"/>
        </w:rPr>
        <w:t xml:space="preserve">lle kosten die </w:t>
      </w:r>
      <w:r>
        <w:rPr>
          <w:rFonts w:ascii="Arial" w:hAnsi="Arial" w:cs="Arial"/>
          <w:iCs/>
          <w:szCs w:val="20"/>
        </w:rPr>
        <w:t xml:space="preserve">hij moet maken om aan de gestelde eisen te voldoen heeft </w:t>
      </w:r>
      <w:r w:rsidRPr="00E502C9">
        <w:rPr>
          <w:rFonts w:ascii="Arial" w:hAnsi="Arial" w:cs="Arial"/>
          <w:iCs/>
          <w:szCs w:val="20"/>
        </w:rPr>
        <w:t xml:space="preserve">verrekend in </w:t>
      </w:r>
      <w:r>
        <w:rPr>
          <w:rFonts w:ascii="Arial" w:hAnsi="Arial" w:cs="Arial"/>
          <w:iCs/>
          <w:szCs w:val="20"/>
        </w:rPr>
        <w:t>zijn p</w:t>
      </w:r>
      <w:r w:rsidRPr="00E502C9">
        <w:rPr>
          <w:rFonts w:ascii="Arial" w:hAnsi="Arial" w:cs="Arial"/>
          <w:iCs/>
          <w:szCs w:val="20"/>
        </w:rPr>
        <w:t>rijs</w:t>
      </w:r>
      <w:r>
        <w:rPr>
          <w:rFonts w:ascii="Arial" w:hAnsi="Arial" w:cs="Arial"/>
          <w:iCs/>
          <w:szCs w:val="20"/>
        </w:rPr>
        <w:t xml:space="preserve">aanbieding </w:t>
      </w:r>
      <w:r w:rsidRPr="00E502C9">
        <w:rPr>
          <w:rFonts w:ascii="Arial" w:hAnsi="Arial" w:cs="Arial"/>
          <w:iCs/>
          <w:szCs w:val="20"/>
        </w:rPr>
        <w:t xml:space="preserve">(conform </w:t>
      </w:r>
      <w:r w:rsidRPr="00B45870">
        <w:rPr>
          <w:rFonts w:ascii="Arial" w:hAnsi="Arial" w:cs="Arial"/>
          <w:i/>
          <w:iCs/>
          <w:szCs w:val="20"/>
        </w:rPr>
        <w:t>Bijlage 2 - Inschrijvingsbiljet</w:t>
      </w:r>
      <w:r w:rsidRPr="00332D40">
        <w:rPr>
          <w:rFonts w:ascii="Arial" w:hAnsi="Arial" w:cs="Arial"/>
          <w:iCs/>
          <w:szCs w:val="20"/>
        </w:rPr>
        <w:t>)</w:t>
      </w:r>
      <w:r w:rsidRPr="00433253">
        <w:rPr>
          <w:rFonts w:ascii="Arial" w:hAnsi="Arial" w:cs="Arial"/>
          <w:iCs/>
          <w:szCs w:val="20"/>
        </w:rPr>
        <w:t>.</w:t>
      </w:r>
    </w:p>
    <w:p w14:paraId="75DF7C9D" w14:textId="77777777" w:rsidR="001B6C50" w:rsidRPr="00E502C9" w:rsidRDefault="001B6C50" w:rsidP="001B6C50">
      <w:pPr>
        <w:ind w:left="567"/>
        <w:rPr>
          <w:rFonts w:ascii="Arial" w:hAnsi="Arial" w:cs="Arial"/>
        </w:rPr>
      </w:pPr>
    </w:p>
    <w:p w14:paraId="19BC9736" w14:textId="77777777" w:rsidR="001B6C50" w:rsidRDefault="001B6C50" w:rsidP="001B6C50">
      <w:pPr>
        <w:spacing w:line="312" w:lineRule="auto"/>
        <w:ind w:left="567"/>
        <w:rPr>
          <w:rFonts w:cs="Tahoma"/>
          <w:b/>
          <w:snapToGrid w:val="0"/>
        </w:rPr>
      </w:pPr>
      <w:r>
        <w:rPr>
          <w:rFonts w:cs="Tahoma"/>
          <w:b/>
          <w:snapToGrid w:val="0"/>
        </w:rPr>
        <w:t>Inschrijver</w:t>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t xml:space="preserve">        </w:t>
      </w:r>
      <w:r>
        <w:rPr>
          <w:rFonts w:cs="Tahoma"/>
          <w:snapToGrid w:val="0"/>
          <w:color w:val="D9D9D9" w:themeColor="background1" w:themeShade="D9"/>
          <w:sz w:val="12"/>
          <w:szCs w:val="12"/>
        </w:rPr>
        <w:t>2e handtekening b</w:t>
      </w:r>
      <w:r w:rsidRPr="00C6401C">
        <w:rPr>
          <w:rFonts w:cs="Tahoma"/>
          <w:snapToGrid w:val="0"/>
          <w:color w:val="D9D9D9" w:themeColor="background1" w:themeShade="D9"/>
          <w:sz w:val="12"/>
          <w:szCs w:val="12"/>
        </w:rPr>
        <w:t>ij ‘gezame</w:t>
      </w:r>
      <w:r>
        <w:rPr>
          <w:rFonts w:cs="Tahoma"/>
          <w:snapToGrid w:val="0"/>
          <w:color w:val="D9D9D9" w:themeColor="background1" w:themeShade="D9"/>
          <w:sz w:val="12"/>
          <w:szCs w:val="12"/>
        </w:rPr>
        <w:t>n</w:t>
      </w:r>
      <w:r w:rsidRPr="00C6401C">
        <w:rPr>
          <w:rFonts w:cs="Tahoma"/>
          <w:snapToGrid w:val="0"/>
          <w:color w:val="D9D9D9" w:themeColor="background1" w:themeShade="D9"/>
          <w:sz w:val="12"/>
          <w:szCs w:val="12"/>
        </w:rPr>
        <w:t>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1B6C50" w14:paraId="1FF864CD" w14:textId="77777777" w:rsidTr="008B264F">
        <w:tc>
          <w:tcPr>
            <w:tcW w:w="1948" w:type="dxa"/>
            <w:shd w:val="clear" w:color="auto" w:fill="E6E6E6"/>
          </w:tcPr>
          <w:p w14:paraId="7301B5FA" w14:textId="77777777" w:rsidR="001B6C50" w:rsidRDefault="001B6C50" w:rsidP="008B264F">
            <w:pPr>
              <w:spacing w:before="90" w:after="54" w:line="312" w:lineRule="auto"/>
              <w:ind w:left="57" w:right="57"/>
              <w:jc w:val="both"/>
              <w:rPr>
                <w:rFonts w:cs="Tahoma"/>
              </w:rPr>
            </w:pPr>
            <w:r>
              <w:rPr>
                <w:rFonts w:cs="Tahoma"/>
              </w:rPr>
              <w:t>Naam</w:t>
            </w:r>
          </w:p>
        </w:tc>
        <w:tc>
          <w:tcPr>
            <w:tcW w:w="3402" w:type="dxa"/>
            <w:tcBorders>
              <w:right w:val="single" w:sz="8" w:space="0" w:color="C0C0C0"/>
            </w:tcBorders>
          </w:tcPr>
          <w:p w14:paraId="23AF1CFA" w14:textId="77777777" w:rsidR="001B6C50" w:rsidRDefault="001B6C50" w:rsidP="008B264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FF75EB1" w14:textId="77777777" w:rsidR="001B6C50" w:rsidRDefault="001B6C50" w:rsidP="008B264F">
            <w:pPr>
              <w:spacing w:before="90" w:after="54" w:line="312" w:lineRule="auto"/>
              <w:ind w:left="57" w:right="57"/>
              <w:jc w:val="both"/>
              <w:rPr>
                <w:rFonts w:cs="Tahoma"/>
              </w:rPr>
            </w:pPr>
          </w:p>
        </w:tc>
      </w:tr>
      <w:tr w:rsidR="001B6C50" w14:paraId="691BEEE2" w14:textId="77777777" w:rsidTr="008B264F">
        <w:tc>
          <w:tcPr>
            <w:tcW w:w="1948" w:type="dxa"/>
            <w:shd w:val="clear" w:color="auto" w:fill="E6E6E6"/>
          </w:tcPr>
          <w:p w14:paraId="173FBE4E" w14:textId="77777777" w:rsidR="001B6C50" w:rsidRDefault="001B6C50" w:rsidP="008B264F">
            <w:pPr>
              <w:spacing w:before="90" w:after="54" w:line="312" w:lineRule="auto"/>
              <w:ind w:left="57" w:right="57"/>
              <w:jc w:val="both"/>
              <w:rPr>
                <w:rFonts w:cs="Tahoma"/>
              </w:rPr>
            </w:pPr>
            <w:r>
              <w:rPr>
                <w:rFonts w:cs="Tahoma"/>
              </w:rPr>
              <w:t>Functie</w:t>
            </w:r>
          </w:p>
        </w:tc>
        <w:tc>
          <w:tcPr>
            <w:tcW w:w="3402" w:type="dxa"/>
            <w:tcBorders>
              <w:right w:val="single" w:sz="8" w:space="0" w:color="C0C0C0"/>
            </w:tcBorders>
          </w:tcPr>
          <w:p w14:paraId="037461CC" w14:textId="77777777" w:rsidR="001B6C50" w:rsidRDefault="001B6C50" w:rsidP="008B264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22D89013" w14:textId="77777777" w:rsidR="001B6C50" w:rsidRDefault="001B6C50" w:rsidP="008B264F">
            <w:pPr>
              <w:spacing w:before="90" w:after="54" w:line="312" w:lineRule="auto"/>
              <w:ind w:left="57" w:right="57"/>
              <w:jc w:val="both"/>
              <w:rPr>
                <w:rFonts w:cs="Tahoma"/>
              </w:rPr>
            </w:pPr>
          </w:p>
        </w:tc>
      </w:tr>
      <w:tr w:rsidR="001B6C50" w14:paraId="5F8E0D08" w14:textId="77777777" w:rsidTr="008B264F">
        <w:trPr>
          <w:trHeight w:val="297"/>
        </w:trPr>
        <w:tc>
          <w:tcPr>
            <w:tcW w:w="1948" w:type="dxa"/>
            <w:shd w:val="clear" w:color="auto" w:fill="E6E6E6"/>
          </w:tcPr>
          <w:p w14:paraId="6FA846F7" w14:textId="77777777" w:rsidR="001B6C50" w:rsidRDefault="001B6C50" w:rsidP="008B264F">
            <w:pPr>
              <w:spacing w:before="90" w:after="54" w:line="312" w:lineRule="auto"/>
              <w:ind w:left="57" w:right="57"/>
              <w:jc w:val="both"/>
              <w:rPr>
                <w:rFonts w:cs="Tahoma"/>
              </w:rPr>
            </w:pPr>
            <w:r>
              <w:rPr>
                <w:rFonts w:cs="Tahoma"/>
              </w:rPr>
              <w:t>Onderneming</w:t>
            </w:r>
          </w:p>
        </w:tc>
        <w:tc>
          <w:tcPr>
            <w:tcW w:w="3402" w:type="dxa"/>
            <w:tcBorders>
              <w:right w:val="single" w:sz="8" w:space="0" w:color="C0C0C0"/>
            </w:tcBorders>
          </w:tcPr>
          <w:p w14:paraId="25B75D08" w14:textId="77777777" w:rsidR="001B6C50" w:rsidRDefault="001B6C50" w:rsidP="008B264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678B395" w14:textId="77777777" w:rsidR="001B6C50" w:rsidRDefault="001B6C50" w:rsidP="008B264F">
            <w:pPr>
              <w:spacing w:before="90" w:after="54" w:line="312" w:lineRule="auto"/>
              <w:ind w:left="57" w:right="57"/>
              <w:jc w:val="both"/>
              <w:rPr>
                <w:rFonts w:cs="Tahoma"/>
              </w:rPr>
            </w:pPr>
          </w:p>
        </w:tc>
      </w:tr>
      <w:tr w:rsidR="001B6C50" w14:paraId="7F5005BB" w14:textId="77777777" w:rsidTr="008B264F">
        <w:tc>
          <w:tcPr>
            <w:tcW w:w="1948" w:type="dxa"/>
            <w:shd w:val="clear" w:color="auto" w:fill="E6E6E6"/>
          </w:tcPr>
          <w:p w14:paraId="6796C4B2" w14:textId="77777777" w:rsidR="001B6C50" w:rsidRDefault="001B6C50" w:rsidP="008B264F">
            <w:pPr>
              <w:spacing w:before="90" w:after="54" w:line="312" w:lineRule="auto"/>
              <w:ind w:left="57" w:right="57"/>
              <w:jc w:val="both"/>
              <w:rPr>
                <w:rFonts w:cs="Tahoma"/>
              </w:rPr>
            </w:pPr>
            <w:r>
              <w:rPr>
                <w:rFonts w:cs="Tahoma"/>
              </w:rPr>
              <w:t>Handtekening</w:t>
            </w:r>
          </w:p>
          <w:p w14:paraId="37DB085F" w14:textId="77777777" w:rsidR="001B6C50" w:rsidRDefault="001B6C50" w:rsidP="008B264F">
            <w:pPr>
              <w:spacing w:before="90" w:after="54" w:line="312" w:lineRule="auto"/>
              <w:ind w:left="57" w:right="57"/>
              <w:jc w:val="both"/>
              <w:rPr>
                <w:rFonts w:cs="Tahoma"/>
              </w:rPr>
            </w:pPr>
          </w:p>
          <w:p w14:paraId="68DCED7D" w14:textId="77777777" w:rsidR="001B6C50" w:rsidRDefault="001B6C50" w:rsidP="008B264F">
            <w:pPr>
              <w:spacing w:before="90" w:after="54" w:line="312" w:lineRule="auto"/>
              <w:ind w:left="57" w:right="57"/>
              <w:jc w:val="both"/>
              <w:rPr>
                <w:rFonts w:cs="Tahoma"/>
              </w:rPr>
            </w:pPr>
          </w:p>
        </w:tc>
        <w:tc>
          <w:tcPr>
            <w:tcW w:w="3402" w:type="dxa"/>
            <w:tcBorders>
              <w:right w:val="single" w:sz="8" w:space="0" w:color="C0C0C0"/>
            </w:tcBorders>
          </w:tcPr>
          <w:p w14:paraId="7E8FD176" w14:textId="77777777" w:rsidR="001B6C50" w:rsidRDefault="001B6C50" w:rsidP="008B264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E63A223" w14:textId="77777777" w:rsidR="001B6C50" w:rsidRDefault="001B6C50" w:rsidP="008B264F">
            <w:pPr>
              <w:spacing w:before="90" w:after="54" w:line="312" w:lineRule="auto"/>
              <w:ind w:left="57" w:right="57"/>
              <w:jc w:val="both"/>
              <w:rPr>
                <w:rFonts w:cs="Tahoma"/>
              </w:rPr>
            </w:pPr>
          </w:p>
        </w:tc>
      </w:tr>
      <w:tr w:rsidR="001B6C50" w14:paraId="365A8F2F" w14:textId="77777777" w:rsidTr="008B264F">
        <w:tc>
          <w:tcPr>
            <w:tcW w:w="1948" w:type="dxa"/>
            <w:shd w:val="clear" w:color="auto" w:fill="E6E6E6"/>
          </w:tcPr>
          <w:p w14:paraId="3BF8E23A" w14:textId="77777777" w:rsidR="001B6C50" w:rsidRDefault="001B6C50" w:rsidP="008B264F">
            <w:pPr>
              <w:spacing w:before="90" w:after="54" w:line="312" w:lineRule="auto"/>
              <w:ind w:left="57" w:right="57"/>
              <w:jc w:val="both"/>
              <w:rPr>
                <w:rFonts w:cs="Tahoma"/>
              </w:rPr>
            </w:pPr>
            <w:r>
              <w:rPr>
                <w:rFonts w:cs="Tahoma"/>
              </w:rPr>
              <w:t>Plaats en datum</w:t>
            </w:r>
          </w:p>
        </w:tc>
        <w:tc>
          <w:tcPr>
            <w:tcW w:w="3402" w:type="dxa"/>
            <w:tcBorders>
              <w:right w:val="single" w:sz="8" w:space="0" w:color="C0C0C0"/>
            </w:tcBorders>
          </w:tcPr>
          <w:p w14:paraId="560B9852" w14:textId="77777777" w:rsidR="001B6C50" w:rsidRDefault="001B6C50" w:rsidP="008B264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5DF660C" w14:textId="77777777" w:rsidR="001B6C50" w:rsidRDefault="001B6C50" w:rsidP="008B264F">
            <w:pPr>
              <w:spacing w:before="90" w:after="54" w:line="312" w:lineRule="auto"/>
              <w:ind w:left="57" w:right="57"/>
              <w:jc w:val="both"/>
              <w:rPr>
                <w:rFonts w:cs="Tahoma"/>
              </w:rPr>
            </w:pPr>
          </w:p>
        </w:tc>
      </w:tr>
    </w:tbl>
    <w:p w14:paraId="419453E6" w14:textId="77777777" w:rsidR="00340DCB" w:rsidRDefault="00340DCB" w:rsidP="0016680E">
      <w:pPr>
        <w:pStyle w:val="Kop1"/>
        <w:numPr>
          <w:ilvl w:val="0"/>
          <w:numId w:val="0"/>
        </w:numPr>
        <w:spacing w:line="240" w:lineRule="exact"/>
        <w:rPr>
          <w:rFonts w:ascii="Arial" w:hAnsi="Arial" w:cs="Arial"/>
          <w:bCs w:val="0"/>
          <w:caps w:val="0"/>
        </w:rPr>
      </w:pPr>
      <w:bookmarkStart w:id="4" w:name="_Toc75952135"/>
    </w:p>
    <w:p w14:paraId="6D7327D6" w14:textId="77777777" w:rsidR="00340DCB" w:rsidRDefault="00340DCB">
      <w:pPr>
        <w:spacing w:line="240" w:lineRule="auto"/>
        <w:rPr>
          <w:rFonts w:ascii="Arial" w:hAnsi="Arial" w:cs="Arial"/>
          <w:b/>
          <w:noProof/>
          <w:szCs w:val="20"/>
          <w:lang w:eastAsia="en-US"/>
        </w:rPr>
      </w:pPr>
      <w:r>
        <w:rPr>
          <w:rFonts w:ascii="Arial" w:hAnsi="Arial" w:cs="Arial"/>
          <w:bCs/>
          <w:caps/>
        </w:rPr>
        <w:br w:type="page"/>
      </w:r>
    </w:p>
    <w:p w14:paraId="3AF004EF" w14:textId="72637B03" w:rsidR="0016680E" w:rsidRPr="006408CD" w:rsidRDefault="0016680E" w:rsidP="0016680E">
      <w:pPr>
        <w:pStyle w:val="Kop1"/>
        <w:numPr>
          <w:ilvl w:val="0"/>
          <w:numId w:val="0"/>
        </w:numPr>
        <w:spacing w:line="240" w:lineRule="exact"/>
        <w:rPr>
          <w:rFonts w:ascii="Arial" w:hAnsi="Arial" w:cs="Arial"/>
          <w:bCs w:val="0"/>
          <w:caps w:val="0"/>
        </w:rPr>
      </w:pPr>
      <w:bookmarkStart w:id="5" w:name="_Toc141435182"/>
      <w:r w:rsidRPr="006408CD">
        <w:rPr>
          <w:rFonts w:ascii="Arial" w:hAnsi="Arial" w:cs="Arial"/>
          <w:bCs w:val="0"/>
          <w:caps w:val="0"/>
        </w:rPr>
        <w:lastRenderedPageBreak/>
        <w:t>B</w:t>
      </w:r>
      <w:r w:rsidR="006408CD">
        <w:rPr>
          <w:rFonts w:ascii="Arial" w:hAnsi="Arial" w:cs="Arial"/>
          <w:bCs w:val="0"/>
          <w:caps w:val="0"/>
        </w:rPr>
        <w:t>IJ</w:t>
      </w:r>
      <w:r w:rsidR="00AB1B1A">
        <w:rPr>
          <w:rFonts w:ascii="Arial" w:hAnsi="Arial" w:cs="Arial"/>
          <w:bCs w:val="0"/>
          <w:caps w:val="0"/>
        </w:rPr>
        <w:t>L</w:t>
      </w:r>
      <w:r w:rsidR="006408CD">
        <w:rPr>
          <w:rFonts w:ascii="Arial" w:hAnsi="Arial" w:cs="Arial"/>
          <w:bCs w:val="0"/>
          <w:caps w:val="0"/>
        </w:rPr>
        <w:t xml:space="preserve">AGE </w:t>
      </w:r>
      <w:r w:rsidR="00DB55AD">
        <w:rPr>
          <w:rFonts w:ascii="Arial" w:hAnsi="Arial" w:cs="Arial"/>
          <w:bCs w:val="0"/>
          <w:caps w:val="0"/>
        </w:rPr>
        <w:t>4</w:t>
      </w:r>
      <w:r w:rsidR="006408CD">
        <w:rPr>
          <w:rFonts w:ascii="Arial" w:hAnsi="Arial" w:cs="Arial"/>
          <w:bCs w:val="0"/>
          <w:caps w:val="0"/>
        </w:rPr>
        <w:tab/>
        <w:t>FORMULIER REFERENTIEOPDRACHT</w:t>
      </w:r>
      <w:bookmarkEnd w:id="4"/>
      <w:bookmarkEnd w:id="5"/>
    </w:p>
    <w:p w14:paraId="58A501BD" w14:textId="5E3B8D52" w:rsidR="006408CD" w:rsidRDefault="006408CD" w:rsidP="0016680E">
      <w:pPr>
        <w:spacing w:line="312" w:lineRule="auto"/>
        <w:ind w:left="567"/>
        <w:jc w:val="both"/>
        <w:rPr>
          <w:rFonts w:ascii="Arial" w:hAnsi="Arial" w:cs="Arial"/>
          <w:bCs/>
        </w:rPr>
      </w:pPr>
    </w:p>
    <w:p w14:paraId="2DA9658C" w14:textId="77777777" w:rsidR="006408CD" w:rsidRDefault="006408CD" w:rsidP="0016680E">
      <w:pPr>
        <w:spacing w:line="312" w:lineRule="auto"/>
        <w:ind w:left="567"/>
        <w:jc w:val="both"/>
        <w:rPr>
          <w:rFonts w:ascii="Arial" w:hAnsi="Arial" w:cs="Arial"/>
          <w:bCs/>
        </w:rPr>
      </w:pPr>
    </w:p>
    <w:p w14:paraId="2789226E" w14:textId="16B1969F" w:rsidR="006408CD" w:rsidRPr="00566D96" w:rsidRDefault="00930ECD" w:rsidP="006408CD">
      <w:pPr>
        <w:spacing w:line="312" w:lineRule="auto"/>
        <w:ind w:left="567"/>
        <w:jc w:val="both"/>
        <w:rPr>
          <w:rFonts w:ascii="Arial" w:hAnsi="Arial" w:cs="Arial"/>
        </w:rPr>
      </w:pPr>
      <w:r w:rsidRPr="00566D96">
        <w:rPr>
          <w:rFonts w:ascii="Arial" w:hAnsi="Arial" w:cs="Arial"/>
        </w:rPr>
        <w:t xml:space="preserve">Inschrijver </w:t>
      </w:r>
      <w:r w:rsidR="006408CD" w:rsidRPr="00566D96">
        <w:rPr>
          <w:rFonts w:ascii="Arial" w:hAnsi="Arial" w:cs="Arial"/>
        </w:rPr>
        <w:t xml:space="preserve">dient gebruik te maken van onderstaand model voor de beschrijving van een referentie-opdracht om </w:t>
      </w:r>
      <w:r w:rsidR="00B172BC" w:rsidRPr="00566D96">
        <w:rPr>
          <w:rFonts w:ascii="Arial" w:hAnsi="Arial" w:cs="Arial"/>
        </w:rPr>
        <w:t>zijn</w:t>
      </w:r>
      <w:r w:rsidR="006408CD" w:rsidRPr="00566D96">
        <w:rPr>
          <w:rFonts w:ascii="Arial" w:hAnsi="Arial" w:cs="Arial"/>
        </w:rPr>
        <w:t xml:space="preserve"> vakbekwaamheid aan te tonen (zie paragraaf 4.</w:t>
      </w:r>
      <w:r w:rsidR="00857CBB" w:rsidRPr="00566D96">
        <w:rPr>
          <w:rFonts w:ascii="Arial" w:hAnsi="Arial" w:cs="Arial"/>
        </w:rPr>
        <w:t>2</w:t>
      </w:r>
      <w:r w:rsidR="006408CD" w:rsidRPr="00566D96">
        <w:rPr>
          <w:rFonts w:ascii="Arial" w:hAnsi="Arial" w:cs="Arial"/>
        </w:rPr>
        <w:t>).</w:t>
      </w:r>
    </w:p>
    <w:p w14:paraId="52FA944D" w14:textId="77777777" w:rsidR="006408CD" w:rsidRPr="00566D96" w:rsidRDefault="006408CD" w:rsidP="006408CD">
      <w:pPr>
        <w:spacing w:line="312" w:lineRule="auto"/>
        <w:ind w:left="567"/>
        <w:jc w:val="both"/>
        <w:rPr>
          <w:rFonts w:ascii="Arial" w:hAnsi="Arial" w:cs="Arial"/>
          <w:b/>
        </w:rPr>
      </w:pPr>
      <w:r w:rsidRPr="00566D96">
        <w:rPr>
          <w:rFonts w:ascii="Arial" w:hAnsi="Arial" w:cs="Arial"/>
        </w:rPr>
        <w:br/>
        <w:t>Indien nodig om meerdere referentieopdrachten te beschrijven deze bijlage meerdere keren gebruiken!</w:t>
      </w:r>
    </w:p>
    <w:p w14:paraId="72182C9B" w14:textId="77777777" w:rsidR="006408CD" w:rsidRPr="00566D96" w:rsidRDefault="006408CD" w:rsidP="006408CD">
      <w:pPr>
        <w:spacing w:line="312" w:lineRule="auto"/>
        <w:ind w:left="567"/>
        <w:jc w:val="both"/>
        <w:rPr>
          <w:rFonts w:ascii="Arial" w:hAnsi="Arial" w:cs="Arial"/>
          <w:bCs/>
        </w:rPr>
      </w:pPr>
    </w:p>
    <w:p w14:paraId="24741FF6" w14:textId="77777777" w:rsidR="006408CD" w:rsidRDefault="006408CD" w:rsidP="006408CD">
      <w:pPr>
        <w:spacing w:line="312" w:lineRule="auto"/>
        <w:ind w:left="567"/>
        <w:jc w:val="both"/>
        <w:rPr>
          <w:rFonts w:ascii="Arial" w:hAnsi="Arial" w:cs="Arial"/>
        </w:rPr>
      </w:pPr>
      <w:r w:rsidRPr="00566D96">
        <w:rPr>
          <w:rFonts w:ascii="Arial" w:hAnsi="Arial" w:cs="Arial"/>
          <w:b/>
          <w:bCs/>
        </w:rPr>
        <w:t xml:space="preserve">Opmerking: </w:t>
      </w:r>
      <w:r w:rsidRPr="00566D96">
        <w:rPr>
          <w:rFonts w:ascii="Arial" w:hAnsi="Arial" w:cs="Arial"/>
        </w:rPr>
        <w:t>De aanbestedende dienst behoudt zich het recht voor om zonder tussenkomst van de inschrijver contact op te nemen met de opgegeven referentie(s).</w:t>
      </w:r>
    </w:p>
    <w:p w14:paraId="751ACFDA" w14:textId="77777777" w:rsidR="001B6C50" w:rsidRDefault="001B6C50" w:rsidP="001B6C50">
      <w:pPr>
        <w:spacing w:line="312" w:lineRule="auto"/>
        <w:ind w:left="567"/>
        <w:jc w:val="both"/>
        <w:rPr>
          <w:rFonts w:ascii="Arial" w:hAnsi="Arial" w:cs="Arial"/>
        </w:rPr>
      </w:pPr>
    </w:p>
    <w:p w14:paraId="15FAD857" w14:textId="77777777" w:rsidR="006408CD" w:rsidRPr="00CE4B1B" w:rsidRDefault="006408CD" w:rsidP="006408CD">
      <w:pPr>
        <w:spacing w:line="312" w:lineRule="auto"/>
        <w:ind w:left="567"/>
        <w:jc w:val="both"/>
        <w:rPr>
          <w:rFonts w:ascii="Arial" w:hAnsi="Arial" w:cs="Arial"/>
        </w:rPr>
      </w:pPr>
    </w:p>
    <w:tbl>
      <w:tblPr>
        <w:tblW w:w="8506" w:type="dxa"/>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6408CD" w14:paraId="64D42AE8" w14:textId="77777777" w:rsidTr="001B6C50">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534A4F61" w14:textId="77777777" w:rsidR="006408CD" w:rsidRDefault="006408CD" w:rsidP="006C07F1">
            <w:pPr>
              <w:spacing w:before="90" w:after="54" w:line="312" w:lineRule="auto"/>
              <w:ind w:left="57" w:right="57"/>
              <w:jc w:val="center"/>
              <w:rPr>
                <w:b/>
                <w:bCs/>
                <w:sz w:val="18"/>
              </w:rPr>
            </w:pPr>
            <w:bookmarkStart w:id="6" w:name="_Toc86485885"/>
            <w:bookmarkStart w:id="7" w:name="_Ref34035113"/>
            <w:bookmarkStart w:id="8" w:name="_Toc65486319"/>
            <w:r>
              <w:rPr>
                <w:b/>
                <w:bCs/>
                <w:sz w:val="18"/>
              </w:rPr>
              <w:t>Gegevens opdrachtgever</w:t>
            </w:r>
            <w:bookmarkEnd w:id="6"/>
          </w:p>
        </w:tc>
      </w:tr>
      <w:tr w:rsidR="006408CD" w14:paraId="2586419C" w14:textId="77777777" w:rsidTr="001B6C50">
        <w:trPr>
          <w:cantSplit/>
        </w:trPr>
        <w:tc>
          <w:tcPr>
            <w:tcW w:w="567" w:type="dxa"/>
            <w:vMerge w:val="restart"/>
            <w:tcBorders>
              <w:top w:val="single" w:sz="12" w:space="0" w:color="808080"/>
            </w:tcBorders>
          </w:tcPr>
          <w:p w14:paraId="3A7EEAFC" w14:textId="77777777" w:rsidR="006408CD" w:rsidRDefault="006408CD" w:rsidP="006C07F1">
            <w:pPr>
              <w:spacing w:before="90" w:after="54" w:line="312" w:lineRule="auto"/>
              <w:ind w:left="57" w:right="57"/>
            </w:pPr>
            <w:r>
              <w:t>1)</w:t>
            </w:r>
          </w:p>
        </w:tc>
        <w:tc>
          <w:tcPr>
            <w:tcW w:w="3686" w:type="dxa"/>
            <w:tcBorders>
              <w:top w:val="single" w:sz="12" w:space="0" w:color="808080"/>
              <w:bottom w:val="nil"/>
            </w:tcBorders>
            <w:shd w:val="clear" w:color="auto" w:fill="E6E6E6"/>
            <w:vAlign w:val="center"/>
          </w:tcPr>
          <w:p w14:paraId="3209A42F" w14:textId="77777777" w:rsidR="006408CD" w:rsidRDefault="006408CD" w:rsidP="006C07F1">
            <w:pPr>
              <w:spacing w:before="90" w:after="54" w:line="312" w:lineRule="auto"/>
              <w:ind w:left="57" w:right="57"/>
            </w:pPr>
            <w:r>
              <w:t>Naam opdrachtgever</w:t>
            </w:r>
          </w:p>
        </w:tc>
        <w:tc>
          <w:tcPr>
            <w:tcW w:w="4253" w:type="dxa"/>
            <w:tcBorders>
              <w:top w:val="single" w:sz="12" w:space="0" w:color="808080"/>
            </w:tcBorders>
          </w:tcPr>
          <w:p w14:paraId="36EC625C" w14:textId="77777777" w:rsidR="006408CD" w:rsidRDefault="006408CD" w:rsidP="006C07F1">
            <w:pPr>
              <w:spacing w:before="90" w:after="54" w:line="312" w:lineRule="auto"/>
              <w:ind w:left="57" w:right="57"/>
            </w:pPr>
          </w:p>
        </w:tc>
      </w:tr>
      <w:tr w:rsidR="006408CD" w14:paraId="57E312CC" w14:textId="77777777" w:rsidTr="001B6C50">
        <w:trPr>
          <w:cantSplit/>
        </w:trPr>
        <w:tc>
          <w:tcPr>
            <w:tcW w:w="567" w:type="dxa"/>
            <w:vMerge/>
          </w:tcPr>
          <w:p w14:paraId="2A8FBD83" w14:textId="77777777" w:rsidR="006408CD" w:rsidRDefault="006408CD" w:rsidP="006C07F1">
            <w:pPr>
              <w:spacing w:before="90" w:after="54" w:line="312" w:lineRule="auto"/>
              <w:ind w:left="57" w:right="57"/>
            </w:pPr>
          </w:p>
        </w:tc>
        <w:tc>
          <w:tcPr>
            <w:tcW w:w="3686" w:type="dxa"/>
            <w:tcBorders>
              <w:top w:val="nil"/>
              <w:bottom w:val="nil"/>
            </w:tcBorders>
            <w:shd w:val="clear" w:color="auto" w:fill="E6E6E6"/>
            <w:vAlign w:val="center"/>
          </w:tcPr>
          <w:p w14:paraId="67661B23" w14:textId="77777777" w:rsidR="006408CD" w:rsidRDefault="006408CD" w:rsidP="006C07F1">
            <w:pPr>
              <w:spacing w:before="90" w:after="54" w:line="312" w:lineRule="auto"/>
              <w:ind w:left="57" w:right="57"/>
            </w:pPr>
            <w:r>
              <w:t>Adres</w:t>
            </w:r>
          </w:p>
        </w:tc>
        <w:tc>
          <w:tcPr>
            <w:tcW w:w="4253" w:type="dxa"/>
          </w:tcPr>
          <w:p w14:paraId="532BF1AB" w14:textId="77777777" w:rsidR="006408CD" w:rsidRDefault="006408CD" w:rsidP="006C07F1">
            <w:pPr>
              <w:spacing w:before="90" w:after="54" w:line="312" w:lineRule="auto"/>
              <w:ind w:left="57" w:right="57"/>
            </w:pPr>
          </w:p>
        </w:tc>
      </w:tr>
      <w:tr w:rsidR="006408CD" w14:paraId="397EE3D7" w14:textId="77777777" w:rsidTr="001B6C50">
        <w:trPr>
          <w:cantSplit/>
        </w:trPr>
        <w:tc>
          <w:tcPr>
            <w:tcW w:w="567" w:type="dxa"/>
            <w:vMerge/>
          </w:tcPr>
          <w:p w14:paraId="3D55089B" w14:textId="77777777" w:rsidR="006408CD" w:rsidRDefault="006408CD" w:rsidP="006C07F1">
            <w:pPr>
              <w:spacing w:before="90" w:after="54" w:line="312" w:lineRule="auto"/>
              <w:ind w:left="57" w:right="57"/>
            </w:pPr>
          </w:p>
        </w:tc>
        <w:tc>
          <w:tcPr>
            <w:tcW w:w="3686" w:type="dxa"/>
            <w:tcBorders>
              <w:top w:val="nil"/>
              <w:bottom w:val="single" w:sz="8" w:space="0" w:color="C0C0C0"/>
            </w:tcBorders>
            <w:shd w:val="clear" w:color="auto" w:fill="E6E6E6"/>
            <w:vAlign w:val="center"/>
          </w:tcPr>
          <w:p w14:paraId="0237FCC0" w14:textId="77777777" w:rsidR="006408CD" w:rsidRDefault="006408CD" w:rsidP="006C07F1">
            <w:pPr>
              <w:spacing w:before="90" w:after="54" w:line="312" w:lineRule="auto"/>
              <w:ind w:left="57" w:right="57"/>
            </w:pPr>
            <w:r>
              <w:t>Postcode en plaatsnaam</w:t>
            </w:r>
          </w:p>
        </w:tc>
        <w:tc>
          <w:tcPr>
            <w:tcW w:w="4253" w:type="dxa"/>
          </w:tcPr>
          <w:p w14:paraId="38E80E71" w14:textId="77777777" w:rsidR="006408CD" w:rsidRDefault="006408CD" w:rsidP="006C07F1">
            <w:pPr>
              <w:spacing w:before="90" w:after="54" w:line="312" w:lineRule="auto"/>
              <w:ind w:left="57" w:right="57"/>
            </w:pPr>
          </w:p>
        </w:tc>
      </w:tr>
      <w:tr w:rsidR="006408CD" w14:paraId="7511B770" w14:textId="77777777" w:rsidTr="001B6C50">
        <w:trPr>
          <w:cantSplit/>
        </w:trPr>
        <w:tc>
          <w:tcPr>
            <w:tcW w:w="567" w:type="dxa"/>
            <w:vMerge w:val="restart"/>
          </w:tcPr>
          <w:p w14:paraId="53F770F7" w14:textId="77777777" w:rsidR="006408CD" w:rsidRDefault="006408CD" w:rsidP="006C07F1">
            <w:pPr>
              <w:spacing w:before="90" w:after="54" w:line="312" w:lineRule="auto"/>
              <w:ind w:left="57" w:right="57"/>
            </w:pPr>
            <w:r>
              <w:t>2)</w:t>
            </w:r>
          </w:p>
        </w:tc>
        <w:tc>
          <w:tcPr>
            <w:tcW w:w="3686" w:type="dxa"/>
            <w:tcBorders>
              <w:bottom w:val="nil"/>
            </w:tcBorders>
            <w:shd w:val="clear" w:color="auto" w:fill="E6E6E6"/>
            <w:vAlign w:val="center"/>
          </w:tcPr>
          <w:p w14:paraId="56B5A6F8" w14:textId="77777777" w:rsidR="006408CD" w:rsidRDefault="006408CD" w:rsidP="006C07F1">
            <w:pPr>
              <w:spacing w:before="90" w:after="54" w:line="312" w:lineRule="auto"/>
              <w:ind w:left="57" w:right="57"/>
            </w:pPr>
            <w:r>
              <w:t>Naam contactpersoon opdrachtgever</w:t>
            </w:r>
          </w:p>
        </w:tc>
        <w:tc>
          <w:tcPr>
            <w:tcW w:w="4253" w:type="dxa"/>
          </w:tcPr>
          <w:p w14:paraId="11D35FDF" w14:textId="77777777" w:rsidR="006408CD" w:rsidRDefault="006408CD" w:rsidP="006C07F1">
            <w:pPr>
              <w:spacing w:before="90" w:after="54" w:line="312" w:lineRule="auto"/>
              <w:ind w:left="57" w:right="57"/>
            </w:pPr>
          </w:p>
        </w:tc>
      </w:tr>
      <w:tr w:rsidR="006408CD" w14:paraId="762F59C1" w14:textId="77777777" w:rsidTr="001B6C50">
        <w:trPr>
          <w:cantSplit/>
          <w:trHeight w:val="255"/>
        </w:trPr>
        <w:tc>
          <w:tcPr>
            <w:tcW w:w="567" w:type="dxa"/>
            <w:vMerge/>
          </w:tcPr>
          <w:p w14:paraId="43B74431" w14:textId="77777777" w:rsidR="006408CD" w:rsidRDefault="006408CD" w:rsidP="006C07F1">
            <w:pPr>
              <w:spacing w:before="90" w:after="54" w:line="312" w:lineRule="auto"/>
              <w:ind w:left="57" w:right="57"/>
            </w:pPr>
          </w:p>
        </w:tc>
        <w:tc>
          <w:tcPr>
            <w:tcW w:w="3686" w:type="dxa"/>
            <w:tcBorders>
              <w:top w:val="nil"/>
              <w:bottom w:val="nil"/>
            </w:tcBorders>
            <w:shd w:val="clear" w:color="auto" w:fill="E6E6E6"/>
            <w:vAlign w:val="center"/>
          </w:tcPr>
          <w:p w14:paraId="68BFD30E" w14:textId="77777777" w:rsidR="006408CD" w:rsidRDefault="006408CD" w:rsidP="006C07F1">
            <w:pPr>
              <w:spacing w:before="90" w:after="54" w:line="312" w:lineRule="auto"/>
              <w:ind w:left="57" w:right="57"/>
            </w:pPr>
            <w:r>
              <w:t>Functie</w:t>
            </w:r>
          </w:p>
        </w:tc>
        <w:tc>
          <w:tcPr>
            <w:tcW w:w="4253" w:type="dxa"/>
          </w:tcPr>
          <w:p w14:paraId="2210B653" w14:textId="77777777" w:rsidR="006408CD" w:rsidRDefault="006408CD" w:rsidP="006C07F1">
            <w:pPr>
              <w:spacing w:before="90" w:after="54" w:line="312" w:lineRule="auto"/>
              <w:ind w:left="57" w:right="57"/>
            </w:pPr>
          </w:p>
        </w:tc>
      </w:tr>
      <w:tr w:rsidR="006408CD" w14:paraId="133F8EF5" w14:textId="77777777" w:rsidTr="001B6C50">
        <w:trPr>
          <w:cantSplit/>
        </w:trPr>
        <w:tc>
          <w:tcPr>
            <w:tcW w:w="567" w:type="dxa"/>
            <w:vMerge/>
          </w:tcPr>
          <w:p w14:paraId="11932585" w14:textId="77777777" w:rsidR="006408CD" w:rsidRDefault="006408CD" w:rsidP="006C07F1">
            <w:pPr>
              <w:spacing w:before="90" w:after="54" w:line="312" w:lineRule="auto"/>
              <w:ind w:left="57" w:right="57"/>
            </w:pPr>
          </w:p>
        </w:tc>
        <w:tc>
          <w:tcPr>
            <w:tcW w:w="3686" w:type="dxa"/>
            <w:tcBorders>
              <w:top w:val="nil"/>
              <w:bottom w:val="nil"/>
            </w:tcBorders>
            <w:shd w:val="clear" w:color="auto" w:fill="E6E6E6"/>
            <w:vAlign w:val="center"/>
          </w:tcPr>
          <w:p w14:paraId="55132214" w14:textId="77777777" w:rsidR="006408CD" w:rsidRDefault="006408CD" w:rsidP="006C07F1">
            <w:pPr>
              <w:spacing w:before="90" w:after="54" w:line="312" w:lineRule="auto"/>
              <w:ind w:left="57" w:right="57"/>
            </w:pPr>
            <w:r>
              <w:t>Telefoonnummer</w:t>
            </w:r>
          </w:p>
        </w:tc>
        <w:tc>
          <w:tcPr>
            <w:tcW w:w="4253" w:type="dxa"/>
          </w:tcPr>
          <w:p w14:paraId="5A0F2D09" w14:textId="77777777" w:rsidR="006408CD" w:rsidRDefault="006408CD" w:rsidP="006C07F1">
            <w:pPr>
              <w:spacing w:before="90" w:after="54" w:line="312" w:lineRule="auto"/>
              <w:ind w:left="57" w:right="57"/>
            </w:pPr>
          </w:p>
        </w:tc>
      </w:tr>
      <w:tr w:rsidR="006408CD" w14:paraId="15F4ED95" w14:textId="77777777" w:rsidTr="001B6C50">
        <w:trPr>
          <w:cantSplit/>
        </w:trPr>
        <w:tc>
          <w:tcPr>
            <w:tcW w:w="567" w:type="dxa"/>
            <w:vMerge/>
          </w:tcPr>
          <w:p w14:paraId="085C1AEF" w14:textId="77777777" w:rsidR="006408CD" w:rsidRDefault="006408CD" w:rsidP="006C07F1">
            <w:pPr>
              <w:spacing w:before="90" w:after="54" w:line="312" w:lineRule="auto"/>
              <w:ind w:left="57" w:right="57"/>
            </w:pPr>
          </w:p>
        </w:tc>
        <w:tc>
          <w:tcPr>
            <w:tcW w:w="3686" w:type="dxa"/>
            <w:tcBorders>
              <w:top w:val="nil"/>
              <w:bottom w:val="nil"/>
            </w:tcBorders>
            <w:shd w:val="clear" w:color="auto" w:fill="E6E6E6"/>
            <w:vAlign w:val="center"/>
          </w:tcPr>
          <w:p w14:paraId="5081F2B4" w14:textId="77777777" w:rsidR="006408CD" w:rsidRDefault="006408CD" w:rsidP="006C07F1">
            <w:pPr>
              <w:spacing w:before="90" w:after="54" w:line="312" w:lineRule="auto"/>
              <w:ind w:left="57" w:right="57"/>
            </w:pPr>
            <w:r>
              <w:t>E-mailadres</w:t>
            </w:r>
          </w:p>
        </w:tc>
        <w:tc>
          <w:tcPr>
            <w:tcW w:w="4253" w:type="dxa"/>
          </w:tcPr>
          <w:p w14:paraId="2448BFDB" w14:textId="77777777" w:rsidR="006408CD" w:rsidRDefault="006408CD" w:rsidP="006C07F1">
            <w:pPr>
              <w:spacing w:before="90" w:after="54" w:line="312" w:lineRule="auto"/>
              <w:ind w:left="57" w:right="57"/>
            </w:pPr>
          </w:p>
        </w:tc>
      </w:tr>
    </w:tbl>
    <w:p w14:paraId="691754BF" w14:textId="77777777" w:rsidR="001B6C50" w:rsidRDefault="001B6C50" w:rsidP="001B6C50">
      <w:pPr>
        <w:spacing w:line="312" w:lineRule="auto"/>
        <w:ind w:left="567"/>
        <w:jc w:val="both"/>
        <w:rPr>
          <w:rFonts w:cs="Tahom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1B6C50" w14:paraId="0BB8F17E" w14:textId="77777777" w:rsidTr="008B264F">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3F1B0C70" w14:textId="77777777" w:rsidR="001B6C50" w:rsidRDefault="001B6C50" w:rsidP="008B264F">
            <w:pPr>
              <w:spacing w:before="90" w:after="54" w:line="312" w:lineRule="auto"/>
              <w:ind w:left="57" w:right="57"/>
              <w:jc w:val="center"/>
              <w:rPr>
                <w:b/>
                <w:bCs/>
                <w:sz w:val="18"/>
              </w:rPr>
            </w:pPr>
            <w:r>
              <w:rPr>
                <w:b/>
                <w:bCs/>
                <w:sz w:val="18"/>
              </w:rPr>
              <w:t>B</w:t>
            </w:r>
            <w:r w:rsidRPr="004E2CB6">
              <w:rPr>
                <w:b/>
                <w:bCs/>
                <w:sz w:val="18"/>
              </w:rPr>
              <w:t xml:space="preserve">eschrijving </w:t>
            </w:r>
            <w:r>
              <w:rPr>
                <w:b/>
                <w:bCs/>
                <w:sz w:val="18"/>
              </w:rPr>
              <w:t>referentieopdracht</w:t>
            </w:r>
          </w:p>
        </w:tc>
      </w:tr>
      <w:tr w:rsidR="001B6C50" w14:paraId="5BD209B5" w14:textId="77777777" w:rsidTr="008B264F">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51152937" w14:textId="77777777" w:rsidR="001B6C50" w:rsidRDefault="001B6C50" w:rsidP="008B264F">
            <w:pPr>
              <w:spacing w:before="90" w:after="54" w:line="312" w:lineRule="auto"/>
              <w:ind w:left="57" w:right="57"/>
            </w:pPr>
            <w: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33DB16E5" w14:textId="77777777" w:rsidR="001B6C50" w:rsidRDefault="001B6C50" w:rsidP="008B264F">
            <w:pPr>
              <w:spacing w:before="90" w:after="54" w:line="312" w:lineRule="auto"/>
              <w:ind w:left="57" w:right="57"/>
            </w:pPr>
            <w:r>
              <w:t>Begindatum opdracht:</w:t>
            </w:r>
          </w:p>
        </w:tc>
        <w:tc>
          <w:tcPr>
            <w:tcW w:w="4253" w:type="dxa"/>
            <w:tcBorders>
              <w:top w:val="single" w:sz="12" w:space="0" w:color="808080"/>
              <w:left w:val="single" w:sz="8" w:space="0" w:color="C0C0C0"/>
              <w:bottom w:val="single" w:sz="8" w:space="0" w:color="C0C0C0"/>
              <w:right w:val="single" w:sz="8" w:space="0" w:color="C0C0C0"/>
            </w:tcBorders>
            <w:vAlign w:val="center"/>
          </w:tcPr>
          <w:p w14:paraId="770A28F4" w14:textId="77777777" w:rsidR="001B6C50" w:rsidRDefault="001B6C50" w:rsidP="008B264F">
            <w:pPr>
              <w:spacing w:before="90" w:after="54" w:line="312" w:lineRule="auto"/>
              <w:ind w:left="57" w:right="57"/>
            </w:pPr>
          </w:p>
        </w:tc>
      </w:tr>
      <w:tr w:rsidR="001B6C50" w14:paraId="2E3BDEB5" w14:textId="77777777" w:rsidTr="008B264F">
        <w:trPr>
          <w:cantSplit/>
        </w:trPr>
        <w:tc>
          <w:tcPr>
            <w:tcW w:w="567" w:type="dxa"/>
            <w:vMerge/>
            <w:tcBorders>
              <w:top w:val="single" w:sz="8" w:space="0" w:color="C0C0C0"/>
              <w:left w:val="single" w:sz="8" w:space="0" w:color="C0C0C0"/>
              <w:bottom w:val="single" w:sz="8" w:space="0" w:color="C0C0C0"/>
              <w:right w:val="single" w:sz="8" w:space="0" w:color="C0C0C0"/>
            </w:tcBorders>
          </w:tcPr>
          <w:p w14:paraId="23CB4257" w14:textId="77777777" w:rsidR="001B6C50" w:rsidRDefault="001B6C50" w:rsidP="008B264F">
            <w:pPr>
              <w:spacing w:before="90" w:after="54" w:line="312" w:lineRule="auto"/>
              <w:ind w:left="57" w:right="57"/>
            </w:pPr>
          </w:p>
        </w:tc>
        <w:tc>
          <w:tcPr>
            <w:tcW w:w="3686" w:type="dxa"/>
            <w:tcBorders>
              <w:top w:val="nil"/>
              <w:left w:val="single" w:sz="8" w:space="0" w:color="C0C0C0"/>
              <w:bottom w:val="nil"/>
              <w:right w:val="single" w:sz="8" w:space="0" w:color="C0C0C0"/>
            </w:tcBorders>
            <w:shd w:val="clear" w:color="auto" w:fill="E6E6E6"/>
          </w:tcPr>
          <w:p w14:paraId="47BCD86D" w14:textId="77777777" w:rsidR="001B6C50" w:rsidRDefault="001B6C50" w:rsidP="008B264F">
            <w:pPr>
              <w:spacing w:before="90" w:after="54" w:line="312" w:lineRule="auto"/>
              <w:ind w:left="57" w:right="57"/>
            </w:pPr>
            <w:r>
              <w:t>Einddatum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32C798C0" w14:textId="77777777" w:rsidR="001B6C50" w:rsidRDefault="001B6C50" w:rsidP="008B264F">
            <w:pPr>
              <w:spacing w:before="90" w:after="54" w:line="312" w:lineRule="auto"/>
              <w:ind w:left="57" w:right="57"/>
            </w:pPr>
          </w:p>
        </w:tc>
      </w:tr>
      <w:tr w:rsidR="001B6C50" w14:paraId="5101D468" w14:textId="77777777" w:rsidTr="008B264F">
        <w:trPr>
          <w:cantSplit/>
        </w:trPr>
        <w:tc>
          <w:tcPr>
            <w:tcW w:w="567" w:type="dxa"/>
            <w:tcBorders>
              <w:top w:val="single" w:sz="8" w:space="0" w:color="C0C0C0"/>
              <w:left w:val="single" w:sz="8" w:space="0" w:color="C0C0C0"/>
              <w:bottom w:val="single" w:sz="8" w:space="0" w:color="C0C0C0"/>
              <w:right w:val="single" w:sz="8" w:space="0" w:color="C0C0C0"/>
            </w:tcBorders>
          </w:tcPr>
          <w:p w14:paraId="49DBA13E" w14:textId="77777777" w:rsidR="001B6C50" w:rsidRDefault="001B6C50" w:rsidP="008B264F">
            <w:pPr>
              <w:spacing w:before="90" w:after="54" w:line="312" w:lineRule="auto"/>
              <w:ind w:left="57" w:right="57"/>
            </w:pPr>
            <w:r>
              <w:t>4)</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57525702" w14:textId="77777777" w:rsidR="00DE773F" w:rsidRDefault="00DE773F" w:rsidP="00DE773F">
            <w:pPr>
              <w:spacing w:before="90" w:after="54" w:line="312" w:lineRule="auto"/>
              <w:ind w:left="57" w:right="57"/>
            </w:pPr>
            <w:r>
              <w:t>Beschrijving geleverde zak(ken):</w:t>
            </w:r>
          </w:p>
          <w:p w14:paraId="4C6AF3B9" w14:textId="77777777" w:rsidR="001B6C50" w:rsidRDefault="001B6C50" w:rsidP="008B264F">
            <w:pPr>
              <w:spacing w:before="90" w:after="54" w:line="312" w:lineRule="auto"/>
              <w:ind w:left="57" w:right="57"/>
              <w:rPr>
                <w:bCs/>
              </w:rPr>
            </w:pPr>
          </w:p>
          <w:p w14:paraId="51FA0F4D" w14:textId="77777777" w:rsidR="00DE773F" w:rsidRDefault="00DE773F" w:rsidP="008B264F">
            <w:pPr>
              <w:spacing w:before="90" w:after="54" w:line="312" w:lineRule="auto"/>
              <w:ind w:left="57" w:right="57"/>
              <w:rPr>
                <w:bCs/>
              </w:rPr>
            </w:pPr>
          </w:p>
          <w:p w14:paraId="7C8D2CCF" w14:textId="7EBDC9F7" w:rsidR="00DE773F" w:rsidRDefault="00DE773F" w:rsidP="008B264F">
            <w:pPr>
              <w:spacing w:before="90" w:after="54" w:line="312"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4EFCFE07" w14:textId="77777777" w:rsidR="001B6C50" w:rsidRDefault="001B6C50" w:rsidP="008B264F">
            <w:pPr>
              <w:spacing w:before="90" w:after="54" w:line="312" w:lineRule="auto"/>
              <w:ind w:left="57" w:right="57"/>
              <w:rPr>
                <w:bCs/>
              </w:rPr>
            </w:pPr>
          </w:p>
          <w:p w14:paraId="5AAA440F" w14:textId="77777777" w:rsidR="001B6C50" w:rsidRDefault="001B6C50" w:rsidP="008B264F">
            <w:pPr>
              <w:spacing w:before="90" w:after="54" w:line="312" w:lineRule="auto"/>
              <w:ind w:left="57" w:right="57"/>
              <w:rPr>
                <w:bCs/>
              </w:rPr>
            </w:pPr>
          </w:p>
        </w:tc>
      </w:tr>
      <w:tr w:rsidR="001B6C50" w14:paraId="449696C2" w14:textId="77777777" w:rsidTr="008B264F">
        <w:trPr>
          <w:cantSplit/>
        </w:trPr>
        <w:tc>
          <w:tcPr>
            <w:tcW w:w="567" w:type="dxa"/>
            <w:tcBorders>
              <w:top w:val="single" w:sz="8" w:space="0" w:color="C0C0C0"/>
              <w:left w:val="single" w:sz="8" w:space="0" w:color="C0C0C0"/>
              <w:bottom w:val="single" w:sz="8" w:space="0" w:color="C0C0C0"/>
              <w:right w:val="single" w:sz="8" w:space="0" w:color="C0C0C0"/>
            </w:tcBorders>
          </w:tcPr>
          <w:p w14:paraId="4E3E7545" w14:textId="77777777" w:rsidR="001B6C50" w:rsidRDefault="001B6C50" w:rsidP="008B264F">
            <w:pPr>
              <w:spacing w:before="90" w:after="54" w:line="312" w:lineRule="auto"/>
              <w:ind w:left="57" w:right="57"/>
            </w:pPr>
            <w: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4D25A997" w14:textId="77A4C66D" w:rsidR="001B6C50" w:rsidRDefault="00DE773F" w:rsidP="00DE773F">
            <w:pPr>
              <w:spacing w:before="90" w:after="54" w:line="312" w:lineRule="auto"/>
              <w:ind w:left="57" w:right="57"/>
              <w:rPr>
                <w:bCs/>
              </w:rPr>
            </w:pPr>
            <w:r>
              <w:rPr>
                <w:bCs/>
              </w:rPr>
              <w:t>Beschrijving inzamelmethode opdrachtgever:</w:t>
            </w:r>
          </w:p>
        </w:tc>
        <w:tc>
          <w:tcPr>
            <w:tcW w:w="4253" w:type="dxa"/>
            <w:tcBorders>
              <w:top w:val="single" w:sz="8" w:space="0" w:color="C0C0C0"/>
              <w:left w:val="single" w:sz="8" w:space="0" w:color="C0C0C0"/>
              <w:bottom w:val="single" w:sz="8" w:space="0" w:color="C0C0C0"/>
              <w:right w:val="single" w:sz="8" w:space="0" w:color="C0C0C0"/>
            </w:tcBorders>
            <w:vAlign w:val="center"/>
          </w:tcPr>
          <w:p w14:paraId="38E7D14F" w14:textId="77777777" w:rsidR="001B6C50" w:rsidRDefault="001B6C50" w:rsidP="008B264F">
            <w:pPr>
              <w:spacing w:before="90" w:after="54" w:line="312" w:lineRule="auto"/>
              <w:ind w:left="57" w:right="57"/>
            </w:pPr>
          </w:p>
          <w:p w14:paraId="30559A2B" w14:textId="77777777" w:rsidR="001B6C50" w:rsidRDefault="001B6C50" w:rsidP="008B264F">
            <w:pPr>
              <w:spacing w:before="90" w:after="54" w:line="312" w:lineRule="auto"/>
              <w:ind w:left="57" w:right="57"/>
              <w:rPr>
                <w:bCs/>
              </w:rPr>
            </w:pPr>
          </w:p>
          <w:p w14:paraId="5F082E9F" w14:textId="77777777" w:rsidR="001B6C50" w:rsidRDefault="001B6C50" w:rsidP="008B264F">
            <w:pPr>
              <w:spacing w:before="90" w:after="54" w:line="312" w:lineRule="auto"/>
              <w:ind w:left="57" w:right="57"/>
              <w:rPr>
                <w:bCs/>
              </w:rPr>
            </w:pPr>
          </w:p>
          <w:p w14:paraId="57F18325" w14:textId="77777777" w:rsidR="001B6C50" w:rsidRDefault="001B6C50" w:rsidP="008B264F">
            <w:pPr>
              <w:spacing w:before="90" w:after="54" w:line="312" w:lineRule="auto"/>
              <w:ind w:left="57" w:right="57"/>
              <w:rPr>
                <w:bCs/>
              </w:rPr>
            </w:pPr>
          </w:p>
          <w:p w14:paraId="6741062B" w14:textId="77777777" w:rsidR="001B6C50" w:rsidRDefault="001B6C50" w:rsidP="008B264F">
            <w:pPr>
              <w:spacing w:before="90" w:after="54" w:line="312" w:lineRule="auto"/>
              <w:ind w:left="57" w:right="57"/>
              <w:rPr>
                <w:bCs/>
              </w:rPr>
            </w:pPr>
          </w:p>
        </w:tc>
      </w:tr>
      <w:tr w:rsidR="001B6C50" w14:paraId="76413FAA" w14:textId="77777777" w:rsidTr="008B264F">
        <w:trPr>
          <w:cantSplit/>
        </w:trPr>
        <w:tc>
          <w:tcPr>
            <w:tcW w:w="567" w:type="dxa"/>
            <w:tcBorders>
              <w:top w:val="single" w:sz="8" w:space="0" w:color="C0C0C0"/>
              <w:left w:val="single" w:sz="8" w:space="0" w:color="C0C0C0"/>
              <w:bottom w:val="single" w:sz="8" w:space="0" w:color="C0C0C0"/>
              <w:right w:val="single" w:sz="8" w:space="0" w:color="C0C0C0"/>
            </w:tcBorders>
          </w:tcPr>
          <w:p w14:paraId="602262F9" w14:textId="77777777" w:rsidR="001B6C50" w:rsidRDefault="001B6C50" w:rsidP="008B264F">
            <w:pPr>
              <w:spacing w:before="90" w:after="54" w:line="312" w:lineRule="auto"/>
              <w:ind w:left="57" w:right="57"/>
            </w:pPr>
            <w:r>
              <w:lastRenderedPageBreak/>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575A789A" w14:textId="77777777" w:rsidR="001B6C50" w:rsidRDefault="001B6C50" w:rsidP="008B264F">
            <w:pPr>
              <w:spacing w:before="90" w:after="54" w:line="312" w:lineRule="auto"/>
              <w:ind w:left="57" w:right="57"/>
              <w:rPr>
                <w:bCs/>
              </w:rPr>
            </w:pPr>
            <w:r>
              <w:rPr>
                <w:bCs/>
              </w:rPr>
              <w:t>Eventueel aanvullende opmerkingen/beschrijving:</w:t>
            </w:r>
          </w:p>
          <w:p w14:paraId="17BEE386" w14:textId="77777777" w:rsidR="00DE773F" w:rsidRDefault="00DE773F" w:rsidP="008B264F">
            <w:pPr>
              <w:spacing w:before="90" w:after="54" w:line="312" w:lineRule="auto"/>
              <w:ind w:left="57" w:right="57"/>
              <w:rPr>
                <w:bCs/>
              </w:rPr>
            </w:pPr>
          </w:p>
          <w:p w14:paraId="223BC3C6" w14:textId="33F34C32" w:rsidR="00DE773F" w:rsidRDefault="00DE773F" w:rsidP="008B264F">
            <w:pPr>
              <w:spacing w:before="90" w:after="54" w:line="312"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69D24A2F" w14:textId="77777777" w:rsidR="001B6C50" w:rsidRDefault="001B6C50" w:rsidP="008B264F">
            <w:pPr>
              <w:spacing w:before="90" w:after="54" w:line="312" w:lineRule="auto"/>
              <w:ind w:left="57" w:right="57"/>
              <w:rPr>
                <w:bCs/>
              </w:rPr>
            </w:pPr>
          </w:p>
          <w:p w14:paraId="4374E350" w14:textId="77777777" w:rsidR="001B6C50" w:rsidRDefault="001B6C50" w:rsidP="008B264F">
            <w:pPr>
              <w:spacing w:before="90" w:after="54" w:line="312" w:lineRule="auto"/>
              <w:ind w:left="57" w:right="57"/>
              <w:rPr>
                <w:bCs/>
              </w:rPr>
            </w:pPr>
          </w:p>
        </w:tc>
      </w:tr>
    </w:tbl>
    <w:p w14:paraId="40344129" w14:textId="77777777" w:rsidR="001B6C50" w:rsidRDefault="001B6C50" w:rsidP="001B6C50">
      <w:pPr>
        <w:spacing w:line="312" w:lineRule="auto"/>
        <w:jc w:val="both"/>
        <w:rPr>
          <w:rFonts w:cs="Tahoma"/>
        </w:rPr>
      </w:pPr>
    </w:p>
    <w:p w14:paraId="131D526A" w14:textId="77777777" w:rsidR="006408CD" w:rsidRDefault="006408CD" w:rsidP="006408CD">
      <w:pPr>
        <w:spacing w:line="312" w:lineRule="auto"/>
        <w:jc w:val="both"/>
        <w:rPr>
          <w:rFonts w:cs="Tahoma"/>
        </w:rPr>
      </w:pPr>
    </w:p>
    <w:p w14:paraId="66EF6022" w14:textId="77777777" w:rsidR="006408CD" w:rsidRDefault="006408CD" w:rsidP="006408CD">
      <w:pPr>
        <w:spacing w:line="312" w:lineRule="auto"/>
        <w:ind w:left="567"/>
        <w:rPr>
          <w:rFonts w:cs="Tahoma"/>
          <w:b/>
          <w:snapToGrid w:val="0"/>
        </w:rPr>
      </w:pPr>
      <w:bookmarkStart w:id="9" w:name="_Toc68944752"/>
      <w:bookmarkStart w:id="10" w:name="_Toc86485886"/>
      <w:bookmarkStart w:id="11" w:name="_Toc86485889"/>
      <w:bookmarkStart w:id="12" w:name="_Toc86485888"/>
      <w:bookmarkEnd w:id="7"/>
      <w:bookmarkEnd w:id="8"/>
    </w:p>
    <w:bookmarkEnd w:id="9"/>
    <w:bookmarkEnd w:id="10"/>
    <w:bookmarkEnd w:id="11"/>
    <w:bookmarkEnd w:id="12"/>
    <w:p w14:paraId="0847D7F7" w14:textId="77777777" w:rsidR="006408CD" w:rsidRDefault="006408CD" w:rsidP="006408CD">
      <w:pPr>
        <w:spacing w:line="312" w:lineRule="auto"/>
        <w:ind w:left="567"/>
        <w:rPr>
          <w:rFonts w:cs="Tahoma"/>
          <w:b/>
          <w:snapToGrid w:val="0"/>
        </w:rPr>
      </w:pPr>
      <w:r>
        <w:rPr>
          <w:rFonts w:cs="Tahoma"/>
          <w:b/>
          <w:snapToGrid w:val="0"/>
        </w:rPr>
        <w:t>Inschrijver</w:t>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t xml:space="preserve">        </w:t>
      </w:r>
      <w:r>
        <w:rPr>
          <w:rFonts w:cs="Tahoma"/>
          <w:snapToGrid w:val="0"/>
          <w:color w:val="D9D9D9" w:themeColor="background1" w:themeShade="D9"/>
          <w:sz w:val="12"/>
          <w:szCs w:val="12"/>
        </w:rPr>
        <w:t>2e handtekening b</w:t>
      </w:r>
      <w:r w:rsidRPr="00C6401C">
        <w:rPr>
          <w:rFonts w:cs="Tahoma"/>
          <w:snapToGrid w:val="0"/>
          <w:color w:val="D9D9D9" w:themeColor="background1" w:themeShade="D9"/>
          <w:sz w:val="12"/>
          <w:szCs w:val="12"/>
        </w:rPr>
        <w:t>ij ‘gezame</w:t>
      </w:r>
      <w:r>
        <w:rPr>
          <w:rFonts w:cs="Tahoma"/>
          <w:snapToGrid w:val="0"/>
          <w:color w:val="D9D9D9" w:themeColor="background1" w:themeShade="D9"/>
          <w:sz w:val="12"/>
          <w:szCs w:val="12"/>
        </w:rPr>
        <w:t>n</w:t>
      </w:r>
      <w:r w:rsidRPr="00C6401C">
        <w:rPr>
          <w:rFonts w:cs="Tahoma"/>
          <w:snapToGrid w:val="0"/>
          <w:color w:val="D9D9D9" w:themeColor="background1" w:themeShade="D9"/>
          <w:sz w:val="12"/>
          <w:szCs w:val="12"/>
        </w:rPr>
        <w:t>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6408CD" w14:paraId="3D89671D" w14:textId="77777777" w:rsidTr="006C07F1">
        <w:tc>
          <w:tcPr>
            <w:tcW w:w="1948" w:type="dxa"/>
            <w:shd w:val="clear" w:color="auto" w:fill="E6E6E6"/>
          </w:tcPr>
          <w:p w14:paraId="4734C984" w14:textId="77777777" w:rsidR="006408CD" w:rsidRDefault="006408CD" w:rsidP="006C07F1">
            <w:pPr>
              <w:spacing w:before="90" w:after="54" w:line="312" w:lineRule="auto"/>
              <w:ind w:left="57" w:right="57"/>
              <w:jc w:val="both"/>
              <w:rPr>
                <w:rFonts w:cs="Tahoma"/>
              </w:rPr>
            </w:pPr>
            <w:r>
              <w:rPr>
                <w:rFonts w:cs="Tahoma"/>
              </w:rPr>
              <w:t>Naam</w:t>
            </w:r>
          </w:p>
        </w:tc>
        <w:tc>
          <w:tcPr>
            <w:tcW w:w="3402" w:type="dxa"/>
            <w:tcBorders>
              <w:right w:val="single" w:sz="8" w:space="0" w:color="C0C0C0"/>
            </w:tcBorders>
          </w:tcPr>
          <w:p w14:paraId="4F239BED" w14:textId="77777777" w:rsidR="006408CD" w:rsidRDefault="006408CD" w:rsidP="006C07F1">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2421BE2C" w14:textId="77777777" w:rsidR="006408CD" w:rsidRDefault="006408CD" w:rsidP="006C07F1">
            <w:pPr>
              <w:spacing w:before="90" w:after="54" w:line="312" w:lineRule="auto"/>
              <w:ind w:left="57" w:right="57"/>
              <w:jc w:val="both"/>
              <w:rPr>
                <w:rFonts w:cs="Tahoma"/>
              </w:rPr>
            </w:pPr>
          </w:p>
        </w:tc>
      </w:tr>
      <w:tr w:rsidR="006408CD" w14:paraId="12896BAD" w14:textId="77777777" w:rsidTr="006C07F1">
        <w:tc>
          <w:tcPr>
            <w:tcW w:w="1948" w:type="dxa"/>
            <w:shd w:val="clear" w:color="auto" w:fill="E6E6E6"/>
          </w:tcPr>
          <w:p w14:paraId="5B45A82A" w14:textId="77777777" w:rsidR="006408CD" w:rsidRDefault="006408CD" w:rsidP="006C07F1">
            <w:pPr>
              <w:spacing w:before="90" w:after="54" w:line="312" w:lineRule="auto"/>
              <w:ind w:left="57" w:right="57"/>
              <w:jc w:val="both"/>
              <w:rPr>
                <w:rFonts w:cs="Tahoma"/>
              </w:rPr>
            </w:pPr>
            <w:r>
              <w:rPr>
                <w:rFonts w:cs="Tahoma"/>
              </w:rPr>
              <w:t>Functie</w:t>
            </w:r>
          </w:p>
        </w:tc>
        <w:tc>
          <w:tcPr>
            <w:tcW w:w="3402" w:type="dxa"/>
            <w:tcBorders>
              <w:right w:val="single" w:sz="8" w:space="0" w:color="C0C0C0"/>
            </w:tcBorders>
          </w:tcPr>
          <w:p w14:paraId="1A512AED" w14:textId="77777777" w:rsidR="006408CD" w:rsidRDefault="006408CD" w:rsidP="006C07F1">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36E88D81" w14:textId="77777777" w:rsidR="006408CD" w:rsidRDefault="006408CD" w:rsidP="006C07F1">
            <w:pPr>
              <w:spacing w:before="90" w:after="54" w:line="312" w:lineRule="auto"/>
              <w:ind w:left="57" w:right="57"/>
              <w:jc w:val="both"/>
              <w:rPr>
                <w:rFonts w:cs="Tahoma"/>
              </w:rPr>
            </w:pPr>
          </w:p>
        </w:tc>
      </w:tr>
      <w:tr w:rsidR="006408CD" w14:paraId="1B07FB36" w14:textId="77777777" w:rsidTr="006C07F1">
        <w:trPr>
          <w:trHeight w:val="297"/>
        </w:trPr>
        <w:tc>
          <w:tcPr>
            <w:tcW w:w="1948" w:type="dxa"/>
            <w:shd w:val="clear" w:color="auto" w:fill="E6E6E6"/>
          </w:tcPr>
          <w:p w14:paraId="3CF48F35" w14:textId="77777777" w:rsidR="006408CD" w:rsidRDefault="006408CD" w:rsidP="006C07F1">
            <w:pPr>
              <w:spacing w:before="90" w:after="54" w:line="312" w:lineRule="auto"/>
              <w:ind w:left="57" w:right="57"/>
              <w:jc w:val="both"/>
              <w:rPr>
                <w:rFonts w:cs="Tahoma"/>
              </w:rPr>
            </w:pPr>
            <w:r>
              <w:rPr>
                <w:rFonts w:cs="Tahoma"/>
              </w:rPr>
              <w:t>Onderneming</w:t>
            </w:r>
          </w:p>
        </w:tc>
        <w:tc>
          <w:tcPr>
            <w:tcW w:w="3402" w:type="dxa"/>
            <w:tcBorders>
              <w:right w:val="single" w:sz="8" w:space="0" w:color="C0C0C0"/>
            </w:tcBorders>
          </w:tcPr>
          <w:p w14:paraId="0D26C969" w14:textId="77777777" w:rsidR="006408CD" w:rsidRDefault="006408CD" w:rsidP="006C07F1">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24097CDD" w14:textId="77777777" w:rsidR="006408CD" w:rsidRDefault="006408CD" w:rsidP="006C07F1">
            <w:pPr>
              <w:spacing w:before="90" w:after="54" w:line="312" w:lineRule="auto"/>
              <w:ind w:left="57" w:right="57"/>
              <w:jc w:val="both"/>
              <w:rPr>
                <w:rFonts w:cs="Tahoma"/>
              </w:rPr>
            </w:pPr>
          </w:p>
        </w:tc>
      </w:tr>
      <w:tr w:rsidR="006408CD" w14:paraId="482A9C25" w14:textId="77777777" w:rsidTr="006C07F1">
        <w:tc>
          <w:tcPr>
            <w:tcW w:w="1948" w:type="dxa"/>
            <w:shd w:val="clear" w:color="auto" w:fill="E6E6E6"/>
          </w:tcPr>
          <w:p w14:paraId="1C3D00B0" w14:textId="77777777" w:rsidR="006408CD" w:rsidRDefault="006408CD" w:rsidP="006C07F1">
            <w:pPr>
              <w:spacing w:before="90" w:after="54" w:line="312" w:lineRule="auto"/>
              <w:ind w:left="57" w:right="57"/>
              <w:jc w:val="both"/>
              <w:rPr>
                <w:rFonts w:cs="Tahoma"/>
              </w:rPr>
            </w:pPr>
            <w:r>
              <w:rPr>
                <w:rFonts w:cs="Tahoma"/>
              </w:rPr>
              <w:t>Handtekening</w:t>
            </w:r>
          </w:p>
          <w:p w14:paraId="6B503102" w14:textId="77777777" w:rsidR="006408CD" w:rsidRDefault="006408CD" w:rsidP="006C07F1">
            <w:pPr>
              <w:spacing w:before="90" w:after="54" w:line="312" w:lineRule="auto"/>
              <w:ind w:left="57" w:right="57"/>
              <w:jc w:val="both"/>
              <w:rPr>
                <w:rFonts w:cs="Tahoma"/>
              </w:rPr>
            </w:pPr>
          </w:p>
          <w:p w14:paraId="7E750818" w14:textId="77777777" w:rsidR="006408CD" w:rsidRDefault="006408CD" w:rsidP="006C07F1">
            <w:pPr>
              <w:spacing w:before="90" w:after="54" w:line="312" w:lineRule="auto"/>
              <w:ind w:left="57" w:right="57"/>
              <w:jc w:val="both"/>
              <w:rPr>
                <w:rFonts w:cs="Tahoma"/>
              </w:rPr>
            </w:pPr>
          </w:p>
          <w:p w14:paraId="6AC46FFC" w14:textId="77777777" w:rsidR="006408CD" w:rsidRDefault="006408CD" w:rsidP="006C07F1">
            <w:pPr>
              <w:spacing w:before="90" w:after="54" w:line="312" w:lineRule="auto"/>
              <w:ind w:left="57" w:right="57"/>
              <w:jc w:val="both"/>
              <w:rPr>
                <w:rFonts w:cs="Tahoma"/>
              </w:rPr>
            </w:pPr>
          </w:p>
        </w:tc>
        <w:tc>
          <w:tcPr>
            <w:tcW w:w="3402" w:type="dxa"/>
            <w:tcBorders>
              <w:right w:val="single" w:sz="8" w:space="0" w:color="C0C0C0"/>
            </w:tcBorders>
          </w:tcPr>
          <w:p w14:paraId="0D090CB6" w14:textId="77777777" w:rsidR="006408CD" w:rsidRDefault="006408CD" w:rsidP="006C07F1">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2F3966D4" w14:textId="77777777" w:rsidR="006408CD" w:rsidRDefault="006408CD" w:rsidP="006C07F1">
            <w:pPr>
              <w:spacing w:before="90" w:after="54" w:line="312" w:lineRule="auto"/>
              <w:ind w:left="57" w:right="57"/>
              <w:jc w:val="both"/>
              <w:rPr>
                <w:rFonts w:cs="Tahoma"/>
              </w:rPr>
            </w:pPr>
          </w:p>
        </w:tc>
      </w:tr>
      <w:tr w:rsidR="006408CD" w14:paraId="017BEF35" w14:textId="77777777" w:rsidTr="006C07F1">
        <w:tc>
          <w:tcPr>
            <w:tcW w:w="1948" w:type="dxa"/>
            <w:shd w:val="clear" w:color="auto" w:fill="E6E6E6"/>
          </w:tcPr>
          <w:p w14:paraId="25B51C12" w14:textId="77777777" w:rsidR="006408CD" w:rsidRDefault="006408CD" w:rsidP="006C07F1">
            <w:pPr>
              <w:spacing w:before="90" w:after="54" w:line="312" w:lineRule="auto"/>
              <w:ind w:left="57" w:right="57"/>
              <w:jc w:val="both"/>
              <w:rPr>
                <w:rFonts w:cs="Tahoma"/>
              </w:rPr>
            </w:pPr>
            <w:r>
              <w:rPr>
                <w:rFonts w:cs="Tahoma"/>
              </w:rPr>
              <w:t>Plaats en datum</w:t>
            </w:r>
          </w:p>
        </w:tc>
        <w:tc>
          <w:tcPr>
            <w:tcW w:w="3402" w:type="dxa"/>
            <w:tcBorders>
              <w:right w:val="single" w:sz="8" w:space="0" w:color="C0C0C0"/>
            </w:tcBorders>
          </w:tcPr>
          <w:p w14:paraId="3002B635" w14:textId="77777777" w:rsidR="006408CD" w:rsidRDefault="006408CD" w:rsidP="006C07F1">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7314D6A8" w14:textId="77777777" w:rsidR="006408CD" w:rsidRDefault="006408CD" w:rsidP="006C07F1">
            <w:pPr>
              <w:spacing w:before="90" w:after="54" w:line="312" w:lineRule="auto"/>
              <w:ind w:left="57" w:right="57"/>
              <w:jc w:val="both"/>
              <w:rPr>
                <w:rFonts w:cs="Tahoma"/>
              </w:rPr>
            </w:pPr>
          </w:p>
        </w:tc>
      </w:tr>
    </w:tbl>
    <w:p w14:paraId="0A94879E" w14:textId="2D823A2A" w:rsidR="00CC7FE5" w:rsidRDefault="00CC7FE5" w:rsidP="006408CD">
      <w:pPr>
        <w:ind w:left="567"/>
        <w:rPr>
          <w:rFonts w:ascii="Arial" w:hAnsi="Arial" w:cs="Arial"/>
        </w:rPr>
      </w:pPr>
    </w:p>
    <w:p w14:paraId="08859D0F" w14:textId="17E7E356" w:rsidR="00CC7FE5" w:rsidRPr="002E4CCA" w:rsidRDefault="00CC7FE5" w:rsidP="002E4CCA">
      <w:pPr>
        <w:spacing w:line="240" w:lineRule="auto"/>
        <w:rPr>
          <w:rFonts w:ascii="Arial" w:hAnsi="Arial" w:cs="Arial"/>
        </w:rPr>
      </w:pPr>
    </w:p>
    <w:p w14:paraId="459E57FD" w14:textId="77777777" w:rsidR="002E4CCA" w:rsidRDefault="002E4CCA">
      <w:pPr>
        <w:spacing w:line="240" w:lineRule="auto"/>
        <w:rPr>
          <w:rFonts w:ascii="Arial" w:hAnsi="Arial" w:cs="Arial"/>
        </w:rPr>
        <w:sectPr w:rsidR="002E4CCA" w:rsidSect="000317CB">
          <w:headerReference w:type="default" r:id="rId10"/>
          <w:footerReference w:type="default" r:id="rId11"/>
          <w:pgSz w:w="11909" w:h="16834" w:code="9"/>
          <w:pgMar w:top="2126" w:right="1418" w:bottom="1134" w:left="1418" w:header="0" w:footer="567" w:gutter="0"/>
          <w:paperSrc w:first="258" w:other="258"/>
          <w:pgNumType w:start="25"/>
          <w:cols w:space="708"/>
          <w:noEndnote/>
          <w:docGrid w:linePitch="272"/>
        </w:sectPr>
      </w:pPr>
    </w:p>
    <w:p w14:paraId="2A687317" w14:textId="0B9FA013" w:rsidR="000F3905" w:rsidRDefault="000F3905" w:rsidP="000F3905">
      <w:pPr>
        <w:pStyle w:val="Kop1"/>
        <w:numPr>
          <w:ilvl w:val="0"/>
          <w:numId w:val="0"/>
        </w:numPr>
        <w:spacing w:line="240" w:lineRule="exact"/>
        <w:rPr>
          <w:rFonts w:ascii="Arial" w:hAnsi="Arial" w:cs="Arial"/>
          <w:bCs w:val="0"/>
          <w:caps w:val="0"/>
        </w:rPr>
      </w:pPr>
      <w:bookmarkStart w:id="13" w:name="_Toc137470864"/>
      <w:bookmarkStart w:id="14" w:name="_Toc141435186"/>
      <w:r w:rsidRPr="00B23D60">
        <w:rPr>
          <w:rFonts w:ascii="Arial" w:hAnsi="Arial" w:cs="Arial"/>
          <w:bCs w:val="0"/>
          <w:caps w:val="0"/>
        </w:rPr>
        <w:lastRenderedPageBreak/>
        <w:t xml:space="preserve">BIJLAGE </w:t>
      </w:r>
      <w:r>
        <w:rPr>
          <w:rFonts w:ascii="Arial" w:hAnsi="Arial" w:cs="Arial"/>
          <w:bCs w:val="0"/>
          <w:caps w:val="0"/>
        </w:rPr>
        <w:t>8</w:t>
      </w:r>
      <w:r>
        <w:rPr>
          <w:rFonts w:ascii="Arial" w:hAnsi="Arial" w:cs="Arial"/>
          <w:bCs w:val="0"/>
          <w:caps w:val="0"/>
        </w:rPr>
        <w:tab/>
        <w:t>VERKLARING ‘GEEN RUSSICHE BETROKKENHEID’</w:t>
      </w:r>
      <w:bookmarkEnd w:id="13"/>
      <w:bookmarkEnd w:id="14"/>
    </w:p>
    <w:p w14:paraId="041414EC" w14:textId="77777777" w:rsidR="000F3905" w:rsidRPr="001648B7" w:rsidRDefault="000F3905" w:rsidP="000F3905">
      <w:pPr>
        <w:rPr>
          <w:lang w:eastAsia="en-US"/>
        </w:rPr>
      </w:pPr>
    </w:p>
    <w:p w14:paraId="117353DD" w14:textId="77777777" w:rsidR="000F3905" w:rsidRDefault="000F3905" w:rsidP="000F3905">
      <w:pPr>
        <w:rPr>
          <w:rFonts w:ascii="Arial" w:hAnsi="Arial" w:cs="Arial"/>
          <w:color w:val="000000"/>
          <w:szCs w:val="20"/>
        </w:rPr>
      </w:pPr>
      <w:r w:rsidRPr="00562A1B">
        <w:rPr>
          <w:rFonts w:ascii="Arial" w:hAnsi="Arial" w:cs="Arial"/>
          <w:color w:val="000000"/>
          <w:szCs w:val="20"/>
        </w:rPr>
        <w:t xml:space="preserve">Hierbij verklaar ik naar eer en geweten dat er geen sprake is van Russische betrokkenheid bij de uitvoering van deze overeenkomst die de drempels van </w:t>
      </w:r>
      <w:r w:rsidRPr="00562A1B">
        <w:rPr>
          <w:rFonts w:ascii="Arial" w:hAnsi="Arial" w:cs="Arial"/>
          <w:i/>
          <w:color w:val="000000"/>
          <w:szCs w:val="20"/>
        </w:rPr>
        <w:t xml:space="preserve">artikel 5 </w:t>
      </w:r>
      <w:proofErr w:type="spellStart"/>
      <w:r w:rsidRPr="00562A1B">
        <w:rPr>
          <w:rFonts w:ascii="Arial" w:hAnsi="Arial" w:cs="Arial"/>
          <w:i/>
          <w:color w:val="000000"/>
          <w:szCs w:val="20"/>
        </w:rPr>
        <w:t>duodecies</w:t>
      </w:r>
      <w:proofErr w:type="spellEnd"/>
      <w:r w:rsidRPr="00562A1B">
        <w:rPr>
          <w:rFonts w:ascii="Arial" w:hAnsi="Arial" w:cs="Arial"/>
          <w:i/>
          <w:color w:val="000000"/>
          <w:szCs w:val="20"/>
        </w:rPr>
        <w:t xml:space="preserve"> van EU Verordening (EU) 833/2014</w:t>
      </w:r>
      <w:r w:rsidRPr="00562A1B">
        <w:rPr>
          <w:rFonts w:ascii="Arial" w:hAnsi="Arial" w:cs="Arial"/>
          <w:color w:val="000000"/>
          <w:szCs w:val="20"/>
        </w:rPr>
        <w:t xml:space="preserve"> van 31 juli 2014 betreffende de betreffende beperkende maatregelen naar aanleiding van de acties van Rusland die de situatie in Oekraïne destabiliseren, zoals gewijzigd bij Verordening 2022/578 van 8 april 2022 overschrijdt.</w:t>
      </w:r>
    </w:p>
    <w:p w14:paraId="10650C9F" w14:textId="77777777" w:rsidR="000F3905" w:rsidRDefault="000F3905" w:rsidP="000F3905">
      <w:pPr>
        <w:rPr>
          <w:rFonts w:ascii="Arial" w:hAnsi="Arial" w:cs="Arial"/>
          <w:color w:val="000000"/>
          <w:szCs w:val="20"/>
        </w:rPr>
      </w:pPr>
    </w:p>
    <w:p w14:paraId="0FA1E03E" w14:textId="77777777" w:rsidR="000F3905" w:rsidRPr="00562A1B" w:rsidRDefault="000F3905" w:rsidP="000F3905">
      <w:pPr>
        <w:rPr>
          <w:rFonts w:ascii="Arial" w:hAnsi="Arial" w:cs="Arial"/>
          <w:color w:val="000000"/>
          <w:szCs w:val="20"/>
        </w:rPr>
      </w:pPr>
      <w:r w:rsidRPr="00562A1B">
        <w:rPr>
          <w:rFonts w:ascii="Arial" w:hAnsi="Arial" w:cs="Arial"/>
          <w:color w:val="000000"/>
          <w:szCs w:val="20"/>
        </w:rPr>
        <w:t>Ik verklaar in het bijzonder dat:</w:t>
      </w:r>
      <w:r w:rsidRPr="00562A1B">
        <w:rPr>
          <w:rFonts w:ascii="Arial" w:hAnsi="Arial" w:cs="Arial"/>
          <w:color w:val="000000"/>
          <w:szCs w:val="20"/>
        </w:rPr>
        <w:br/>
      </w:r>
    </w:p>
    <w:p w14:paraId="50247201" w14:textId="77777777" w:rsidR="000F3905" w:rsidRPr="00562A1B" w:rsidRDefault="000F3905" w:rsidP="000F3905">
      <w:pPr>
        <w:pStyle w:val="Lijstalinea"/>
        <w:numPr>
          <w:ilvl w:val="0"/>
          <w:numId w:val="42"/>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de onderneming die ik vertegenwoordig (en de bedrijven die een onderdeel zijn van ons consortium) geen (rechts)personen zijn met een Russische nationaliteit en deze (rechts) personen  (natuurlijke personen, bedrijven, entiteiten of organen) niet gevestigd zijn in Rusland;</w:t>
      </w:r>
      <w:r w:rsidRPr="00562A1B">
        <w:rPr>
          <w:rFonts w:ascii="Arial" w:hAnsi="Arial" w:cs="Arial"/>
          <w:color w:val="000000"/>
          <w:sz w:val="20"/>
          <w:szCs w:val="20"/>
        </w:rPr>
        <w:br/>
      </w:r>
    </w:p>
    <w:p w14:paraId="21367525" w14:textId="77777777" w:rsidR="000F3905" w:rsidRPr="00562A1B" w:rsidRDefault="000F3905" w:rsidP="000F3905">
      <w:pPr>
        <w:pStyle w:val="Lijstalinea"/>
        <w:numPr>
          <w:ilvl w:val="0"/>
          <w:numId w:val="42"/>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 xml:space="preserve">de onderneming die ik vertegenwoordig (en de bedrijven die een onderdeel zijn van ons consortium) geen rechtspersonen zijn (gevestigd in Rusland of een ander land) die voor meer dan 50% eigendom zijn van een Russische partij zoals hierboven onder a) genoemd; </w:t>
      </w:r>
      <w:r w:rsidRPr="00562A1B">
        <w:rPr>
          <w:rFonts w:ascii="Arial" w:hAnsi="Arial" w:cs="Arial"/>
          <w:color w:val="000000"/>
          <w:sz w:val="20"/>
          <w:szCs w:val="20"/>
        </w:rPr>
        <w:br/>
      </w:r>
    </w:p>
    <w:p w14:paraId="4138CBAE" w14:textId="77777777" w:rsidR="000F3905" w:rsidRPr="00562A1B" w:rsidRDefault="000F3905" w:rsidP="000F3905">
      <w:pPr>
        <w:pStyle w:val="Lijstalinea"/>
        <w:numPr>
          <w:ilvl w:val="0"/>
          <w:numId w:val="42"/>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noch ik noch de onderneming die ik vertegenwoordig een (rechts)persoon (gevestigd in Rusland of een ander land) is die handelt in belang van of op aanwijzing van een Russische partij, zoals bedoeld onder a) en b);</w:t>
      </w:r>
      <w:r w:rsidRPr="00562A1B">
        <w:rPr>
          <w:rFonts w:ascii="Arial" w:hAnsi="Arial" w:cs="Arial"/>
          <w:color w:val="000000"/>
          <w:sz w:val="20"/>
          <w:szCs w:val="20"/>
        </w:rPr>
        <w:br/>
      </w:r>
    </w:p>
    <w:p w14:paraId="3AEAB7BD" w14:textId="77777777" w:rsidR="000F3905" w:rsidRPr="00562A1B" w:rsidRDefault="000F3905" w:rsidP="000F3905">
      <w:pPr>
        <w:pStyle w:val="Lijstalinea"/>
        <w:numPr>
          <w:ilvl w:val="0"/>
          <w:numId w:val="42"/>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er geen onderaannemers, leveranciers of ondernemingen deelnemen wier capaciteit wordt ingeroepen door de onderneming die ik vertegenwoordig én die een aandeel hebben van meer dan 10% van de contractwaarde waarbij een situatie als onder a) t/m c) zich voordoet.</w:t>
      </w:r>
    </w:p>
    <w:p w14:paraId="5997AC38" w14:textId="77777777" w:rsidR="000F3905" w:rsidRDefault="000F3905" w:rsidP="000F3905">
      <w:pPr>
        <w:spacing w:after="160" w:line="259" w:lineRule="auto"/>
        <w:contextualSpacing/>
        <w:rPr>
          <w:rFonts w:ascii="Arial" w:hAnsi="Arial" w:cs="Arial"/>
          <w:color w:val="000000"/>
        </w:rPr>
      </w:pPr>
    </w:p>
    <w:p w14:paraId="2AB6C307" w14:textId="77777777" w:rsidR="000F3905" w:rsidRPr="00562A1B" w:rsidRDefault="000F3905" w:rsidP="000F3905">
      <w:pPr>
        <w:spacing w:after="160" w:line="259" w:lineRule="auto"/>
        <w:contextualSpacing/>
        <w:rPr>
          <w:rFonts w:ascii="Arial" w:hAnsi="Arial" w:cs="Arial"/>
          <w:color w:val="000000"/>
        </w:rPr>
      </w:pPr>
    </w:p>
    <w:p w14:paraId="40649F7C" w14:textId="77777777" w:rsidR="000F3905" w:rsidRPr="00562A1B" w:rsidRDefault="000F3905" w:rsidP="000F3905">
      <w:pPr>
        <w:pStyle w:val="Lijstalinea"/>
        <w:spacing w:line="312" w:lineRule="auto"/>
        <w:rPr>
          <w:rFonts w:cs="Tahoma"/>
          <w:b/>
          <w:snapToGrid w:val="0"/>
        </w:rPr>
      </w:pPr>
      <w:r w:rsidRPr="00562A1B">
        <w:rPr>
          <w:rFonts w:cs="Tahoma"/>
          <w:b/>
          <w:snapToGrid w:val="0"/>
        </w:rPr>
        <w:t>Inschrijver</w:t>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t xml:space="preserve">        </w:t>
      </w:r>
      <w:r w:rsidRPr="00562A1B">
        <w:rPr>
          <w:rFonts w:cs="Tahoma"/>
          <w:snapToGrid w:val="0"/>
          <w:color w:val="D9D9D9" w:themeColor="background1" w:themeShade="D9"/>
          <w:sz w:val="12"/>
          <w:szCs w:val="12"/>
        </w:rPr>
        <w:t>2e handtekening bij ‘gezamenlijke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0F3905" w14:paraId="735B6D37" w14:textId="77777777" w:rsidTr="00B546AC">
        <w:tc>
          <w:tcPr>
            <w:tcW w:w="1948" w:type="dxa"/>
            <w:shd w:val="clear" w:color="auto" w:fill="E6E6E6"/>
          </w:tcPr>
          <w:p w14:paraId="6F473DDF" w14:textId="77777777" w:rsidR="000F3905" w:rsidRDefault="000F3905" w:rsidP="00B546AC">
            <w:pPr>
              <w:spacing w:before="90" w:after="54" w:line="312" w:lineRule="auto"/>
              <w:ind w:left="57" w:right="57"/>
              <w:jc w:val="both"/>
              <w:rPr>
                <w:rFonts w:cs="Tahoma"/>
              </w:rPr>
            </w:pPr>
            <w:r>
              <w:rPr>
                <w:rFonts w:cs="Tahoma"/>
              </w:rPr>
              <w:t>Naam</w:t>
            </w:r>
          </w:p>
        </w:tc>
        <w:tc>
          <w:tcPr>
            <w:tcW w:w="3402" w:type="dxa"/>
            <w:tcBorders>
              <w:right w:val="single" w:sz="8" w:space="0" w:color="C0C0C0"/>
            </w:tcBorders>
          </w:tcPr>
          <w:p w14:paraId="1B1D8E72" w14:textId="77777777" w:rsidR="000F3905" w:rsidRDefault="000F3905" w:rsidP="00B546A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7EE7DC2" w14:textId="77777777" w:rsidR="000F3905" w:rsidRDefault="000F3905" w:rsidP="00B546AC">
            <w:pPr>
              <w:spacing w:before="90" w:after="54" w:line="312" w:lineRule="auto"/>
              <w:ind w:left="57" w:right="57"/>
              <w:jc w:val="both"/>
              <w:rPr>
                <w:rFonts w:cs="Tahoma"/>
              </w:rPr>
            </w:pPr>
          </w:p>
        </w:tc>
      </w:tr>
      <w:tr w:rsidR="000F3905" w14:paraId="288B556E" w14:textId="77777777" w:rsidTr="00B546AC">
        <w:tc>
          <w:tcPr>
            <w:tcW w:w="1948" w:type="dxa"/>
            <w:shd w:val="clear" w:color="auto" w:fill="E6E6E6"/>
          </w:tcPr>
          <w:p w14:paraId="1579CCD8" w14:textId="77777777" w:rsidR="000F3905" w:rsidRDefault="000F3905" w:rsidP="00B546AC">
            <w:pPr>
              <w:spacing w:before="90" w:after="54" w:line="312" w:lineRule="auto"/>
              <w:ind w:left="57" w:right="57"/>
              <w:jc w:val="both"/>
              <w:rPr>
                <w:rFonts w:cs="Tahoma"/>
              </w:rPr>
            </w:pPr>
            <w:r>
              <w:rPr>
                <w:rFonts w:cs="Tahoma"/>
              </w:rPr>
              <w:t>Functie</w:t>
            </w:r>
          </w:p>
        </w:tc>
        <w:tc>
          <w:tcPr>
            <w:tcW w:w="3402" w:type="dxa"/>
            <w:tcBorders>
              <w:right w:val="single" w:sz="8" w:space="0" w:color="C0C0C0"/>
            </w:tcBorders>
          </w:tcPr>
          <w:p w14:paraId="7CB449AA" w14:textId="77777777" w:rsidR="000F3905" w:rsidRDefault="000F3905" w:rsidP="00B546A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2B7AFEBD" w14:textId="77777777" w:rsidR="000F3905" w:rsidRDefault="000F3905" w:rsidP="00B546AC">
            <w:pPr>
              <w:spacing w:before="90" w:after="54" w:line="312" w:lineRule="auto"/>
              <w:ind w:left="57" w:right="57"/>
              <w:jc w:val="both"/>
              <w:rPr>
                <w:rFonts w:cs="Tahoma"/>
              </w:rPr>
            </w:pPr>
          </w:p>
        </w:tc>
      </w:tr>
      <w:tr w:rsidR="000F3905" w14:paraId="5977DE07" w14:textId="77777777" w:rsidTr="00B546AC">
        <w:trPr>
          <w:trHeight w:val="297"/>
        </w:trPr>
        <w:tc>
          <w:tcPr>
            <w:tcW w:w="1948" w:type="dxa"/>
            <w:shd w:val="clear" w:color="auto" w:fill="E6E6E6"/>
          </w:tcPr>
          <w:p w14:paraId="04591C5B" w14:textId="77777777" w:rsidR="000F3905" w:rsidRDefault="000F3905" w:rsidP="00B546AC">
            <w:pPr>
              <w:spacing w:before="90" w:after="54" w:line="312" w:lineRule="auto"/>
              <w:ind w:left="57" w:right="57"/>
              <w:jc w:val="both"/>
              <w:rPr>
                <w:rFonts w:cs="Tahoma"/>
              </w:rPr>
            </w:pPr>
            <w:r>
              <w:rPr>
                <w:rFonts w:cs="Tahoma"/>
              </w:rPr>
              <w:t>Onderneming</w:t>
            </w:r>
          </w:p>
        </w:tc>
        <w:tc>
          <w:tcPr>
            <w:tcW w:w="3402" w:type="dxa"/>
            <w:tcBorders>
              <w:right w:val="single" w:sz="8" w:space="0" w:color="C0C0C0"/>
            </w:tcBorders>
          </w:tcPr>
          <w:p w14:paraId="69A175CB" w14:textId="77777777" w:rsidR="000F3905" w:rsidRDefault="000F3905" w:rsidP="00B546A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7230E96D" w14:textId="77777777" w:rsidR="000F3905" w:rsidRDefault="000F3905" w:rsidP="00B546AC">
            <w:pPr>
              <w:spacing w:before="90" w:after="54" w:line="312" w:lineRule="auto"/>
              <w:ind w:left="57" w:right="57"/>
              <w:jc w:val="both"/>
              <w:rPr>
                <w:rFonts w:cs="Tahoma"/>
              </w:rPr>
            </w:pPr>
          </w:p>
        </w:tc>
      </w:tr>
      <w:tr w:rsidR="000F3905" w14:paraId="36181DF0" w14:textId="77777777" w:rsidTr="00B546AC">
        <w:tc>
          <w:tcPr>
            <w:tcW w:w="1948" w:type="dxa"/>
            <w:shd w:val="clear" w:color="auto" w:fill="E6E6E6"/>
          </w:tcPr>
          <w:p w14:paraId="668D8DE1" w14:textId="77777777" w:rsidR="000F3905" w:rsidRDefault="000F3905" w:rsidP="00B546AC">
            <w:pPr>
              <w:spacing w:before="90" w:after="54" w:line="312" w:lineRule="auto"/>
              <w:ind w:left="57" w:right="57"/>
              <w:jc w:val="both"/>
              <w:rPr>
                <w:rFonts w:cs="Tahoma"/>
              </w:rPr>
            </w:pPr>
            <w:r>
              <w:rPr>
                <w:rFonts w:cs="Tahoma"/>
              </w:rPr>
              <w:t>Handtekening</w:t>
            </w:r>
          </w:p>
          <w:p w14:paraId="5F88DAAF" w14:textId="77777777" w:rsidR="000F3905" w:rsidRDefault="000F3905" w:rsidP="00B546AC">
            <w:pPr>
              <w:spacing w:before="90" w:after="54" w:line="312" w:lineRule="auto"/>
              <w:ind w:left="57" w:right="57"/>
              <w:jc w:val="both"/>
              <w:rPr>
                <w:rFonts w:cs="Tahoma"/>
              </w:rPr>
            </w:pPr>
          </w:p>
          <w:p w14:paraId="203A65A2" w14:textId="77777777" w:rsidR="000F3905" w:rsidRDefault="000F3905" w:rsidP="00B546AC">
            <w:pPr>
              <w:spacing w:before="90" w:after="54" w:line="312" w:lineRule="auto"/>
              <w:ind w:left="57" w:right="57"/>
              <w:jc w:val="both"/>
              <w:rPr>
                <w:rFonts w:cs="Tahoma"/>
              </w:rPr>
            </w:pPr>
          </w:p>
        </w:tc>
        <w:tc>
          <w:tcPr>
            <w:tcW w:w="3402" w:type="dxa"/>
            <w:tcBorders>
              <w:right w:val="single" w:sz="8" w:space="0" w:color="C0C0C0"/>
            </w:tcBorders>
          </w:tcPr>
          <w:p w14:paraId="7B59CD91" w14:textId="77777777" w:rsidR="000F3905" w:rsidRDefault="000F3905" w:rsidP="00B546A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3F302C16" w14:textId="77777777" w:rsidR="000F3905" w:rsidRDefault="000F3905" w:rsidP="00B546AC">
            <w:pPr>
              <w:spacing w:before="90" w:after="54" w:line="312" w:lineRule="auto"/>
              <w:ind w:left="57" w:right="57"/>
              <w:jc w:val="both"/>
              <w:rPr>
                <w:rFonts w:cs="Tahoma"/>
              </w:rPr>
            </w:pPr>
          </w:p>
        </w:tc>
      </w:tr>
      <w:tr w:rsidR="000F3905" w14:paraId="4418E168" w14:textId="77777777" w:rsidTr="00B546AC">
        <w:tc>
          <w:tcPr>
            <w:tcW w:w="1948" w:type="dxa"/>
            <w:shd w:val="clear" w:color="auto" w:fill="E6E6E6"/>
          </w:tcPr>
          <w:p w14:paraId="564140C6" w14:textId="77777777" w:rsidR="000F3905" w:rsidRDefault="000F3905" w:rsidP="00B546AC">
            <w:pPr>
              <w:spacing w:before="90" w:after="54" w:line="312" w:lineRule="auto"/>
              <w:ind w:left="57" w:right="57"/>
              <w:jc w:val="both"/>
              <w:rPr>
                <w:rFonts w:cs="Tahoma"/>
              </w:rPr>
            </w:pPr>
            <w:r>
              <w:rPr>
                <w:rFonts w:cs="Tahoma"/>
              </w:rPr>
              <w:t>Plaats en datum</w:t>
            </w:r>
          </w:p>
        </w:tc>
        <w:tc>
          <w:tcPr>
            <w:tcW w:w="3402" w:type="dxa"/>
            <w:tcBorders>
              <w:right w:val="single" w:sz="8" w:space="0" w:color="C0C0C0"/>
            </w:tcBorders>
          </w:tcPr>
          <w:p w14:paraId="205EDBCD" w14:textId="77777777" w:rsidR="000F3905" w:rsidRDefault="000F3905" w:rsidP="00B546A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72230237" w14:textId="77777777" w:rsidR="000F3905" w:rsidRDefault="000F3905" w:rsidP="00B546AC">
            <w:pPr>
              <w:spacing w:before="90" w:after="54" w:line="312" w:lineRule="auto"/>
              <w:ind w:left="57" w:right="57"/>
              <w:jc w:val="both"/>
              <w:rPr>
                <w:rFonts w:cs="Tahoma"/>
              </w:rPr>
            </w:pPr>
          </w:p>
        </w:tc>
      </w:tr>
    </w:tbl>
    <w:p w14:paraId="098C1C24" w14:textId="77777777" w:rsidR="000F3905" w:rsidRDefault="000F3905" w:rsidP="000F3905">
      <w:pPr>
        <w:spacing w:line="312" w:lineRule="auto"/>
        <w:jc w:val="both"/>
        <w:rPr>
          <w:rFonts w:ascii="Arial" w:hAnsi="Arial" w:cs="Arial"/>
          <w:i/>
        </w:rPr>
      </w:pPr>
    </w:p>
    <w:sectPr w:rsidR="000F3905" w:rsidSect="0072352B">
      <w:footerReference w:type="default" r:id="rId12"/>
      <w:pgSz w:w="11909" w:h="16834" w:code="9"/>
      <w:pgMar w:top="2126" w:right="1418" w:bottom="1134" w:left="1418" w:header="0" w:footer="567" w:gutter="0"/>
      <w:paperSrc w:first="258" w:other="258"/>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05B03" w14:textId="77777777" w:rsidR="009F4017" w:rsidRDefault="009F4017">
      <w:r>
        <w:separator/>
      </w:r>
    </w:p>
    <w:p w14:paraId="20606EBD" w14:textId="77777777" w:rsidR="009F4017" w:rsidRDefault="009F4017"/>
    <w:p w14:paraId="2E850AD3" w14:textId="77777777" w:rsidR="009F4017" w:rsidRDefault="009F4017"/>
  </w:endnote>
  <w:endnote w:type="continuationSeparator" w:id="0">
    <w:p w14:paraId="456A6DED" w14:textId="77777777" w:rsidR="009F4017" w:rsidRDefault="009F4017">
      <w:r>
        <w:continuationSeparator/>
      </w:r>
    </w:p>
    <w:p w14:paraId="1F07E807" w14:textId="77777777" w:rsidR="009F4017" w:rsidRDefault="009F4017"/>
    <w:p w14:paraId="0D5D2099" w14:textId="77777777" w:rsidR="009F4017" w:rsidRDefault="009F4017"/>
  </w:endnote>
  <w:endnote w:type="continuationNotice" w:id="1">
    <w:p w14:paraId="61BE35EF" w14:textId="77777777" w:rsidR="009F4017" w:rsidRDefault="009F40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3D0A9" w14:textId="38EFA08F" w:rsidR="002E4CCA" w:rsidRDefault="002E4CCA" w:rsidP="00E60017">
    <w:pPr>
      <w:pBdr>
        <w:top w:val="single" w:sz="4" w:space="1" w:color="808080"/>
      </w:pBdr>
      <w:tabs>
        <w:tab w:val="left" w:pos="2552"/>
        <w:tab w:val="right" w:pos="9072"/>
      </w:tabs>
      <w:spacing w:line="312" w:lineRule="auto"/>
      <w:rPr>
        <w:rFonts w:cs="Tahoma"/>
        <w:sz w:val="16"/>
      </w:rPr>
    </w:pPr>
    <w:r>
      <w:rPr>
        <w:sz w:val="16"/>
      </w:rPr>
      <w:t>© Peel en Maas</w:t>
    </w:r>
    <w:r>
      <w:rPr>
        <w:sz w:val="16"/>
      </w:rPr>
      <w:tab/>
      <w:t>Beschrijvend document 2615997</w:t>
    </w:r>
    <w:r w:rsidRPr="00BF7A89">
      <w:rPr>
        <w:sz w:val="16"/>
      </w:rPr>
      <w:t xml:space="preserve"> </w:t>
    </w:r>
    <w:r>
      <w:rPr>
        <w:sz w:val="16"/>
      </w:rPr>
      <w:t>d.d. 28 juli 2023</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Pr>
        <w:rStyle w:val="Paginanummer"/>
        <w:noProof/>
        <w:sz w:val="16"/>
        <w:szCs w:val="16"/>
      </w:rPr>
      <w:t>33</w:t>
    </w:r>
    <w:r w:rsidRPr="006023E4">
      <w:rPr>
        <w:rStyle w:val="Paginanummer"/>
        <w:sz w:val="16"/>
        <w:szCs w:val="16"/>
      </w:rPr>
      <w:fldChar w:fldCharType="end"/>
    </w:r>
    <w:r w:rsidRPr="006023E4">
      <w:rPr>
        <w:rStyle w:val="Paginanummer"/>
        <w:sz w:val="16"/>
        <w:szCs w:val="16"/>
      </w:rPr>
      <w:t xml:space="preserve"> van </w:t>
    </w:r>
    <w:r>
      <w:rPr>
        <w:rStyle w:val="Paginanummer"/>
        <w:sz w:val="16"/>
        <w:szCs w:val="16"/>
      </w:rPr>
      <w:t>37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69687" w14:textId="7B27BB98" w:rsidR="002E4CCA" w:rsidRDefault="002E4CCA" w:rsidP="00E60017">
    <w:pPr>
      <w:pBdr>
        <w:top w:val="single" w:sz="4" w:space="1" w:color="808080"/>
      </w:pBdr>
      <w:tabs>
        <w:tab w:val="left" w:pos="2552"/>
        <w:tab w:val="right" w:pos="9072"/>
      </w:tabs>
      <w:spacing w:line="312" w:lineRule="auto"/>
      <w:rPr>
        <w:rFonts w:cs="Tahoma"/>
        <w:sz w:val="16"/>
      </w:rPr>
    </w:pPr>
    <w:r>
      <w:rPr>
        <w:sz w:val="16"/>
      </w:rPr>
      <w:t>© Peel en Maas</w:t>
    </w:r>
    <w:r>
      <w:rPr>
        <w:sz w:val="16"/>
      </w:rPr>
      <w:tab/>
      <w:t>Beschrijvend document 2615997</w:t>
    </w:r>
    <w:r w:rsidRPr="00BF7A89">
      <w:rPr>
        <w:sz w:val="16"/>
      </w:rPr>
      <w:t xml:space="preserve"> </w:t>
    </w:r>
    <w:r>
      <w:rPr>
        <w:sz w:val="16"/>
      </w:rPr>
      <w:t>d.d. 28 juli 2023</w:t>
    </w:r>
    <w:r>
      <w:rPr>
        <w:sz w:val="16"/>
      </w:rPr>
      <w:tab/>
      <w:t>37</w:t>
    </w:r>
    <w:r w:rsidRPr="006023E4">
      <w:rPr>
        <w:rStyle w:val="Paginanummer"/>
        <w:sz w:val="16"/>
        <w:szCs w:val="16"/>
      </w:rPr>
      <w:t xml:space="preserve"> van </w:t>
    </w:r>
    <w:r>
      <w:rPr>
        <w:rStyle w:val="Paginanummer"/>
        <w:sz w:val="16"/>
        <w:szCs w:val="16"/>
      </w:rPr>
      <w:t>37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1A545" w14:textId="77777777" w:rsidR="009F4017" w:rsidRDefault="009F4017">
      <w:r>
        <w:separator/>
      </w:r>
    </w:p>
    <w:p w14:paraId="4A4E4891" w14:textId="77777777" w:rsidR="009F4017" w:rsidRDefault="009F4017"/>
    <w:p w14:paraId="3842D04C" w14:textId="77777777" w:rsidR="009F4017" w:rsidRDefault="009F4017"/>
  </w:footnote>
  <w:footnote w:type="continuationSeparator" w:id="0">
    <w:p w14:paraId="3A8137A6" w14:textId="77777777" w:rsidR="009F4017" w:rsidRDefault="009F4017">
      <w:r>
        <w:continuationSeparator/>
      </w:r>
    </w:p>
    <w:p w14:paraId="0A40BFCA" w14:textId="77777777" w:rsidR="009F4017" w:rsidRDefault="009F4017"/>
    <w:p w14:paraId="710A4BBF" w14:textId="77777777" w:rsidR="009F4017" w:rsidRDefault="009F4017"/>
  </w:footnote>
  <w:footnote w:type="continuationNotice" w:id="1">
    <w:p w14:paraId="74C92A30" w14:textId="77777777" w:rsidR="009F4017" w:rsidRDefault="009F401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91F2F" w14:textId="77777777" w:rsidR="002E4CCA" w:rsidRDefault="002E4CCA" w:rsidP="00CD1603">
    <w:pPr>
      <w:pStyle w:val="Koptekst"/>
    </w:pPr>
  </w:p>
  <w:p w14:paraId="572DFBB4" w14:textId="77777777" w:rsidR="002E4CCA" w:rsidRDefault="002E4CCA" w:rsidP="00CD1603">
    <w:pPr>
      <w:pStyle w:val="Koptekst"/>
    </w:pPr>
  </w:p>
  <w:p w14:paraId="1A1E19FC" w14:textId="77777777" w:rsidR="002E4CCA" w:rsidRPr="00CD1603" w:rsidRDefault="002E4CCA" w:rsidP="00CD1603">
    <w:pPr>
      <w:pStyle w:val="Koptekst"/>
    </w:pPr>
    <w:r>
      <w:rPr>
        <w:noProof/>
      </w:rPr>
      <w:drawing>
        <wp:anchor distT="0" distB="0" distL="114300" distR="114300" simplePos="0" relativeHeight="251661312" behindDoc="0" locked="0" layoutInCell="1" allowOverlap="1" wp14:anchorId="0FD79A1D" wp14:editId="5D3FFB89">
          <wp:simplePos x="0" y="0"/>
          <wp:positionH relativeFrom="column">
            <wp:posOffset>4626610</wp:posOffset>
          </wp:positionH>
          <wp:positionV relativeFrom="paragraph">
            <wp:posOffset>104775</wp:posOffset>
          </wp:positionV>
          <wp:extent cx="1017270" cy="744855"/>
          <wp:effectExtent l="0" t="0" r="0" b="0"/>
          <wp:wrapNone/>
          <wp:docPr id="3" name="Afbeelding 3"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45BC3"/>
    <w:multiLevelType w:val="hybridMultilevel"/>
    <w:tmpl w:val="3E968CEA"/>
    <w:lvl w:ilvl="0" w:tplc="C5DAF10E">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 w15:restartNumberingAfterBreak="0">
    <w:nsid w:val="1D532FEB"/>
    <w:multiLevelType w:val="hybridMultilevel"/>
    <w:tmpl w:val="2430CD5C"/>
    <w:lvl w:ilvl="0" w:tplc="0413000F">
      <w:start w:val="1"/>
      <w:numFmt w:val="decimal"/>
      <w:lvlText w:val="%1."/>
      <w:lvlJc w:val="left"/>
      <w:pPr>
        <w:tabs>
          <w:tab w:val="num" w:pos="1320"/>
        </w:tabs>
        <w:ind w:left="1320" w:hanging="360"/>
      </w:pPr>
    </w:lvl>
    <w:lvl w:ilvl="1" w:tplc="FC96B2F6">
      <w:numFmt w:val="bullet"/>
      <w:lvlText w:val="-"/>
      <w:lvlJc w:val="left"/>
      <w:pPr>
        <w:ind w:left="2040" w:hanging="360"/>
      </w:pPr>
      <w:rPr>
        <w:rFonts w:ascii="Arial" w:eastAsia="Times New Roman" w:hAnsi="Arial" w:cs="Arial" w:hint="default"/>
      </w:rPr>
    </w:lvl>
    <w:lvl w:ilvl="2" w:tplc="0413001B" w:tentative="1">
      <w:start w:val="1"/>
      <w:numFmt w:val="lowerRoman"/>
      <w:lvlText w:val="%3."/>
      <w:lvlJc w:val="right"/>
      <w:pPr>
        <w:tabs>
          <w:tab w:val="num" w:pos="2760"/>
        </w:tabs>
        <w:ind w:left="2760" w:hanging="180"/>
      </w:pPr>
    </w:lvl>
    <w:lvl w:ilvl="3" w:tplc="0413000F" w:tentative="1">
      <w:start w:val="1"/>
      <w:numFmt w:val="decimal"/>
      <w:lvlText w:val="%4."/>
      <w:lvlJc w:val="left"/>
      <w:pPr>
        <w:tabs>
          <w:tab w:val="num" w:pos="3480"/>
        </w:tabs>
        <w:ind w:left="3480" w:hanging="360"/>
      </w:pPr>
    </w:lvl>
    <w:lvl w:ilvl="4" w:tplc="04130019" w:tentative="1">
      <w:start w:val="1"/>
      <w:numFmt w:val="lowerLetter"/>
      <w:lvlText w:val="%5."/>
      <w:lvlJc w:val="left"/>
      <w:pPr>
        <w:tabs>
          <w:tab w:val="num" w:pos="4200"/>
        </w:tabs>
        <w:ind w:left="4200" w:hanging="360"/>
      </w:pPr>
    </w:lvl>
    <w:lvl w:ilvl="5" w:tplc="0413001B" w:tentative="1">
      <w:start w:val="1"/>
      <w:numFmt w:val="lowerRoman"/>
      <w:lvlText w:val="%6."/>
      <w:lvlJc w:val="right"/>
      <w:pPr>
        <w:tabs>
          <w:tab w:val="num" w:pos="4920"/>
        </w:tabs>
        <w:ind w:left="4920" w:hanging="180"/>
      </w:pPr>
    </w:lvl>
    <w:lvl w:ilvl="6" w:tplc="0413000F" w:tentative="1">
      <w:start w:val="1"/>
      <w:numFmt w:val="decimal"/>
      <w:lvlText w:val="%7."/>
      <w:lvlJc w:val="left"/>
      <w:pPr>
        <w:tabs>
          <w:tab w:val="num" w:pos="5640"/>
        </w:tabs>
        <w:ind w:left="5640" w:hanging="360"/>
      </w:pPr>
    </w:lvl>
    <w:lvl w:ilvl="7" w:tplc="04130019" w:tentative="1">
      <w:start w:val="1"/>
      <w:numFmt w:val="lowerLetter"/>
      <w:lvlText w:val="%8."/>
      <w:lvlJc w:val="left"/>
      <w:pPr>
        <w:tabs>
          <w:tab w:val="num" w:pos="6360"/>
        </w:tabs>
        <w:ind w:left="6360" w:hanging="360"/>
      </w:pPr>
    </w:lvl>
    <w:lvl w:ilvl="8" w:tplc="0413001B" w:tentative="1">
      <w:start w:val="1"/>
      <w:numFmt w:val="lowerRoman"/>
      <w:lvlText w:val="%9."/>
      <w:lvlJc w:val="right"/>
      <w:pPr>
        <w:tabs>
          <w:tab w:val="num" w:pos="7080"/>
        </w:tabs>
        <w:ind w:left="7080" w:hanging="180"/>
      </w:pPr>
    </w:lvl>
  </w:abstractNum>
  <w:abstractNum w:abstractNumId="2" w15:restartNumberingAfterBreak="0">
    <w:nsid w:val="220D75B4"/>
    <w:multiLevelType w:val="hybridMultilevel"/>
    <w:tmpl w:val="9768EB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49B1591"/>
    <w:multiLevelType w:val="hybridMultilevel"/>
    <w:tmpl w:val="0C24FD94"/>
    <w:lvl w:ilvl="0" w:tplc="1FB27838">
      <w:start w:val="1"/>
      <w:numFmt w:val="bullet"/>
      <w:lvlText w:val=""/>
      <w:lvlJc w:val="left"/>
      <w:pPr>
        <w:tabs>
          <w:tab w:val="num" w:pos="1068"/>
        </w:tabs>
        <w:ind w:left="1068" w:hanging="360"/>
      </w:pPr>
      <w:rPr>
        <w:rFonts w:ascii="Symbol" w:hAnsi="Symbol" w:hint="default"/>
      </w:rPr>
    </w:lvl>
    <w:lvl w:ilvl="1" w:tplc="04130003" w:tentative="1">
      <w:start w:val="1"/>
      <w:numFmt w:val="bullet"/>
      <w:lvlText w:val="o"/>
      <w:lvlJc w:val="left"/>
      <w:pPr>
        <w:tabs>
          <w:tab w:val="num" w:pos="1788"/>
        </w:tabs>
        <w:ind w:left="1788" w:hanging="360"/>
      </w:pPr>
      <w:rPr>
        <w:rFonts w:ascii="Courier New" w:hAnsi="Courier New" w:cs="Courier New" w:hint="default"/>
      </w:rPr>
    </w:lvl>
    <w:lvl w:ilvl="2" w:tplc="04130005" w:tentative="1">
      <w:start w:val="1"/>
      <w:numFmt w:val="bullet"/>
      <w:lvlText w:val=""/>
      <w:lvlJc w:val="left"/>
      <w:pPr>
        <w:tabs>
          <w:tab w:val="num" w:pos="2508"/>
        </w:tabs>
        <w:ind w:left="2508" w:hanging="360"/>
      </w:pPr>
      <w:rPr>
        <w:rFonts w:ascii="Wingdings" w:hAnsi="Wingdings" w:hint="default"/>
      </w:rPr>
    </w:lvl>
    <w:lvl w:ilvl="3" w:tplc="04130001" w:tentative="1">
      <w:start w:val="1"/>
      <w:numFmt w:val="bullet"/>
      <w:lvlText w:val=""/>
      <w:lvlJc w:val="left"/>
      <w:pPr>
        <w:tabs>
          <w:tab w:val="num" w:pos="3228"/>
        </w:tabs>
        <w:ind w:left="3228" w:hanging="360"/>
      </w:pPr>
      <w:rPr>
        <w:rFonts w:ascii="Symbol" w:hAnsi="Symbol" w:hint="default"/>
      </w:rPr>
    </w:lvl>
    <w:lvl w:ilvl="4" w:tplc="04130003" w:tentative="1">
      <w:start w:val="1"/>
      <w:numFmt w:val="bullet"/>
      <w:lvlText w:val="o"/>
      <w:lvlJc w:val="left"/>
      <w:pPr>
        <w:tabs>
          <w:tab w:val="num" w:pos="3948"/>
        </w:tabs>
        <w:ind w:left="3948" w:hanging="360"/>
      </w:pPr>
      <w:rPr>
        <w:rFonts w:ascii="Courier New" w:hAnsi="Courier New" w:cs="Courier New" w:hint="default"/>
      </w:rPr>
    </w:lvl>
    <w:lvl w:ilvl="5" w:tplc="04130005" w:tentative="1">
      <w:start w:val="1"/>
      <w:numFmt w:val="bullet"/>
      <w:lvlText w:val=""/>
      <w:lvlJc w:val="left"/>
      <w:pPr>
        <w:tabs>
          <w:tab w:val="num" w:pos="4668"/>
        </w:tabs>
        <w:ind w:left="4668" w:hanging="360"/>
      </w:pPr>
      <w:rPr>
        <w:rFonts w:ascii="Wingdings" w:hAnsi="Wingdings" w:hint="default"/>
      </w:rPr>
    </w:lvl>
    <w:lvl w:ilvl="6" w:tplc="04130001" w:tentative="1">
      <w:start w:val="1"/>
      <w:numFmt w:val="bullet"/>
      <w:lvlText w:val=""/>
      <w:lvlJc w:val="left"/>
      <w:pPr>
        <w:tabs>
          <w:tab w:val="num" w:pos="5388"/>
        </w:tabs>
        <w:ind w:left="5388" w:hanging="360"/>
      </w:pPr>
      <w:rPr>
        <w:rFonts w:ascii="Symbol" w:hAnsi="Symbol" w:hint="default"/>
      </w:rPr>
    </w:lvl>
    <w:lvl w:ilvl="7" w:tplc="04130003" w:tentative="1">
      <w:start w:val="1"/>
      <w:numFmt w:val="bullet"/>
      <w:lvlText w:val="o"/>
      <w:lvlJc w:val="left"/>
      <w:pPr>
        <w:tabs>
          <w:tab w:val="num" w:pos="6108"/>
        </w:tabs>
        <w:ind w:left="6108" w:hanging="360"/>
      </w:pPr>
      <w:rPr>
        <w:rFonts w:ascii="Courier New" w:hAnsi="Courier New" w:cs="Courier New" w:hint="default"/>
      </w:rPr>
    </w:lvl>
    <w:lvl w:ilvl="8" w:tplc="04130005"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28452371"/>
    <w:multiLevelType w:val="hybridMultilevel"/>
    <w:tmpl w:val="E84C3A3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6F1F8B"/>
    <w:multiLevelType w:val="hybridMultilevel"/>
    <w:tmpl w:val="A5F40A30"/>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3B04569C"/>
    <w:multiLevelType w:val="hybridMultilevel"/>
    <w:tmpl w:val="D938C5D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B7D6571"/>
    <w:multiLevelType w:val="hybridMultilevel"/>
    <w:tmpl w:val="E0A22948"/>
    <w:lvl w:ilvl="0" w:tplc="46546FD6">
      <w:start w:val="1"/>
      <w:numFmt w:val="decimal"/>
      <w:lvlText w:val="%1."/>
      <w:lvlJc w:val="left"/>
      <w:pPr>
        <w:tabs>
          <w:tab w:val="num" w:pos="936"/>
        </w:tabs>
        <w:ind w:left="936" w:hanging="227"/>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482905AC"/>
    <w:multiLevelType w:val="multilevel"/>
    <w:tmpl w:val="E7845E86"/>
    <w:name w:val="Opsomming"/>
    <w:lvl w:ilvl="0">
      <w:numFmt w:val="none"/>
      <w:lvlText w:val=""/>
      <w:lvlJc w:val="left"/>
      <w:pPr>
        <w:tabs>
          <w:tab w:val="num" w:pos="360"/>
        </w:tabs>
      </w:pPr>
    </w:lvl>
    <w:lvl w:ilvl="1">
      <w:start w:val="1"/>
      <w:numFmt w:val="lowerLetter"/>
      <w:lvlText w:val="%2"/>
      <w:lvlJc w:val="left"/>
      <w:pPr>
        <w:tabs>
          <w:tab w:val="num" w:pos="454"/>
        </w:tabs>
        <w:ind w:left="454" w:hanging="227"/>
      </w:pPr>
    </w:lvl>
    <w:lvl w:ilvl="2">
      <w:start w:val="1"/>
      <w:numFmt w:val="bullet"/>
      <w:lvlText w:val="●"/>
      <w:lvlJc w:val="left"/>
      <w:pPr>
        <w:tabs>
          <w:tab w:val="num" w:pos="680"/>
        </w:tabs>
        <w:ind w:left="680" w:hanging="226"/>
      </w:pPr>
      <w:rPr>
        <w:rFonts w:ascii="Verdana" w:hAnsi="Verdana"/>
        <w:sz w:val="16"/>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49BC65C7"/>
    <w:multiLevelType w:val="hybridMultilevel"/>
    <w:tmpl w:val="AE80ECEA"/>
    <w:lvl w:ilvl="0" w:tplc="A77A9B00">
      <w:numFmt w:val="bullet"/>
      <w:lvlText w:val="-"/>
      <w:lvlJc w:val="left"/>
      <w:pPr>
        <w:ind w:left="720" w:hanging="360"/>
      </w:pPr>
      <w:rPr>
        <w:rFonts w:ascii="Arial" w:eastAsiaTheme="minorHAnsi"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A9374D5"/>
    <w:multiLevelType w:val="hybridMultilevel"/>
    <w:tmpl w:val="7D3E3AC6"/>
    <w:lvl w:ilvl="0" w:tplc="79F2A320">
      <w:start w:val="1"/>
      <w:numFmt w:val="decimal"/>
      <w:lvlText w:val="%1."/>
      <w:lvlJc w:val="left"/>
      <w:pPr>
        <w:ind w:left="474" w:hanging="360"/>
      </w:pPr>
      <w:rPr>
        <w:rFonts w:hint="default"/>
      </w:rPr>
    </w:lvl>
    <w:lvl w:ilvl="1" w:tplc="04130019" w:tentative="1">
      <w:start w:val="1"/>
      <w:numFmt w:val="lowerLetter"/>
      <w:lvlText w:val="%2."/>
      <w:lvlJc w:val="left"/>
      <w:pPr>
        <w:ind w:left="1194" w:hanging="360"/>
      </w:pPr>
    </w:lvl>
    <w:lvl w:ilvl="2" w:tplc="0413001B" w:tentative="1">
      <w:start w:val="1"/>
      <w:numFmt w:val="lowerRoman"/>
      <w:lvlText w:val="%3."/>
      <w:lvlJc w:val="right"/>
      <w:pPr>
        <w:ind w:left="1914" w:hanging="180"/>
      </w:pPr>
    </w:lvl>
    <w:lvl w:ilvl="3" w:tplc="0413000F" w:tentative="1">
      <w:start w:val="1"/>
      <w:numFmt w:val="decimal"/>
      <w:lvlText w:val="%4."/>
      <w:lvlJc w:val="left"/>
      <w:pPr>
        <w:ind w:left="2634" w:hanging="360"/>
      </w:pPr>
    </w:lvl>
    <w:lvl w:ilvl="4" w:tplc="04130019" w:tentative="1">
      <w:start w:val="1"/>
      <w:numFmt w:val="lowerLetter"/>
      <w:lvlText w:val="%5."/>
      <w:lvlJc w:val="left"/>
      <w:pPr>
        <w:ind w:left="3354" w:hanging="360"/>
      </w:pPr>
    </w:lvl>
    <w:lvl w:ilvl="5" w:tplc="0413001B" w:tentative="1">
      <w:start w:val="1"/>
      <w:numFmt w:val="lowerRoman"/>
      <w:lvlText w:val="%6."/>
      <w:lvlJc w:val="right"/>
      <w:pPr>
        <w:ind w:left="4074" w:hanging="180"/>
      </w:pPr>
    </w:lvl>
    <w:lvl w:ilvl="6" w:tplc="0413000F" w:tentative="1">
      <w:start w:val="1"/>
      <w:numFmt w:val="decimal"/>
      <w:lvlText w:val="%7."/>
      <w:lvlJc w:val="left"/>
      <w:pPr>
        <w:ind w:left="4794" w:hanging="360"/>
      </w:pPr>
    </w:lvl>
    <w:lvl w:ilvl="7" w:tplc="04130019" w:tentative="1">
      <w:start w:val="1"/>
      <w:numFmt w:val="lowerLetter"/>
      <w:lvlText w:val="%8."/>
      <w:lvlJc w:val="left"/>
      <w:pPr>
        <w:ind w:left="5514" w:hanging="360"/>
      </w:pPr>
    </w:lvl>
    <w:lvl w:ilvl="8" w:tplc="0413001B" w:tentative="1">
      <w:start w:val="1"/>
      <w:numFmt w:val="lowerRoman"/>
      <w:lvlText w:val="%9."/>
      <w:lvlJc w:val="right"/>
      <w:pPr>
        <w:ind w:left="6234" w:hanging="180"/>
      </w:pPr>
    </w:lvl>
  </w:abstractNum>
  <w:abstractNum w:abstractNumId="11" w15:restartNumberingAfterBreak="0">
    <w:nsid w:val="5C987026"/>
    <w:multiLevelType w:val="hybridMultilevel"/>
    <w:tmpl w:val="77DCD99C"/>
    <w:lvl w:ilvl="0" w:tplc="30B29C40">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D814A3"/>
    <w:multiLevelType w:val="hybridMultilevel"/>
    <w:tmpl w:val="C9263E80"/>
    <w:lvl w:ilvl="0" w:tplc="F2CAB6E0">
      <w:start w:val="1"/>
      <w:numFmt w:val="bullet"/>
      <w:lvlText w:val="-"/>
      <w:lvlJc w:val="left"/>
      <w:pPr>
        <w:ind w:left="862" w:hanging="360"/>
      </w:pPr>
      <w:rPr>
        <w:rFonts w:ascii="Arial" w:hAnsi="Aria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3" w15:restartNumberingAfterBreak="0">
    <w:nsid w:val="5D88799A"/>
    <w:multiLevelType w:val="hybridMultilevel"/>
    <w:tmpl w:val="3D705618"/>
    <w:lvl w:ilvl="0" w:tplc="DCD4464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4" w15:restartNumberingAfterBreak="0">
    <w:nsid w:val="663F4A3B"/>
    <w:multiLevelType w:val="multilevel"/>
    <w:tmpl w:val="04130029"/>
    <w:name w:val="Rapport_KN2"/>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6C153171"/>
    <w:multiLevelType w:val="hybridMultilevel"/>
    <w:tmpl w:val="03763CE4"/>
    <w:lvl w:ilvl="0" w:tplc="0413000F">
      <w:start w:val="1"/>
      <w:numFmt w:val="decimal"/>
      <w:lvlText w:val="%1."/>
      <w:lvlJc w:val="left"/>
      <w:pPr>
        <w:ind w:left="834" w:hanging="360"/>
      </w:pPr>
    </w:lvl>
    <w:lvl w:ilvl="1" w:tplc="04130019" w:tentative="1">
      <w:start w:val="1"/>
      <w:numFmt w:val="lowerLetter"/>
      <w:lvlText w:val="%2."/>
      <w:lvlJc w:val="left"/>
      <w:pPr>
        <w:ind w:left="1554" w:hanging="360"/>
      </w:pPr>
    </w:lvl>
    <w:lvl w:ilvl="2" w:tplc="0413001B" w:tentative="1">
      <w:start w:val="1"/>
      <w:numFmt w:val="lowerRoman"/>
      <w:lvlText w:val="%3."/>
      <w:lvlJc w:val="right"/>
      <w:pPr>
        <w:ind w:left="2274" w:hanging="180"/>
      </w:pPr>
    </w:lvl>
    <w:lvl w:ilvl="3" w:tplc="0413000F" w:tentative="1">
      <w:start w:val="1"/>
      <w:numFmt w:val="decimal"/>
      <w:lvlText w:val="%4."/>
      <w:lvlJc w:val="left"/>
      <w:pPr>
        <w:ind w:left="2994" w:hanging="360"/>
      </w:pPr>
    </w:lvl>
    <w:lvl w:ilvl="4" w:tplc="04130019" w:tentative="1">
      <w:start w:val="1"/>
      <w:numFmt w:val="lowerLetter"/>
      <w:lvlText w:val="%5."/>
      <w:lvlJc w:val="left"/>
      <w:pPr>
        <w:ind w:left="3714" w:hanging="360"/>
      </w:pPr>
    </w:lvl>
    <w:lvl w:ilvl="5" w:tplc="0413001B" w:tentative="1">
      <w:start w:val="1"/>
      <w:numFmt w:val="lowerRoman"/>
      <w:lvlText w:val="%6."/>
      <w:lvlJc w:val="right"/>
      <w:pPr>
        <w:ind w:left="4434" w:hanging="180"/>
      </w:pPr>
    </w:lvl>
    <w:lvl w:ilvl="6" w:tplc="0413000F" w:tentative="1">
      <w:start w:val="1"/>
      <w:numFmt w:val="decimal"/>
      <w:lvlText w:val="%7."/>
      <w:lvlJc w:val="left"/>
      <w:pPr>
        <w:ind w:left="5154" w:hanging="360"/>
      </w:pPr>
    </w:lvl>
    <w:lvl w:ilvl="7" w:tplc="04130019" w:tentative="1">
      <w:start w:val="1"/>
      <w:numFmt w:val="lowerLetter"/>
      <w:lvlText w:val="%8."/>
      <w:lvlJc w:val="left"/>
      <w:pPr>
        <w:ind w:left="5874" w:hanging="360"/>
      </w:pPr>
    </w:lvl>
    <w:lvl w:ilvl="8" w:tplc="0413001B" w:tentative="1">
      <w:start w:val="1"/>
      <w:numFmt w:val="lowerRoman"/>
      <w:lvlText w:val="%9."/>
      <w:lvlJc w:val="right"/>
      <w:pPr>
        <w:ind w:left="6594" w:hanging="180"/>
      </w:pPr>
    </w:lvl>
  </w:abstractNum>
  <w:abstractNum w:abstractNumId="16" w15:restartNumberingAfterBreak="0">
    <w:nsid w:val="70D02B54"/>
    <w:multiLevelType w:val="hybridMultilevel"/>
    <w:tmpl w:val="B8701EDE"/>
    <w:lvl w:ilvl="0" w:tplc="E5464E56">
      <w:start w:val="1"/>
      <w:numFmt w:val="decimal"/>
      <w:lvlText w:val="(%1)"/>
      <w:lvlJc w:val="left"/>
      <w:pPr>
        <w:ind w:left="474" w:hanging="360"/>
      </w:pPr>
      <w:rPr>
        <w:rFonts w:hint="default"/>
        <w:i/>
      </w:rPr>
    </w:lvl>
    <w:lvl w:ilvl="1" w:tplc="04130019" w:tentative="1">
      <w:start w:val="1"/>
      <w:numFmt w:val="lowerLetter"/>
      <w:lvlText w:val="%2."/>
      <w:lvlJc w:val="left"/>
      <w:pPr>
        <w:ind w:left="1194" w:hanging="360"/>
      </w:pPr>
    </w:lvl>
    <w:lvl w:ilvl="2" w:tplc="0413001B" w:tentative="1">
      <w:start w:val="1"/>
      <w:numFmt w:val="lowerRoman"/>
      <w:lvlText w:val="%3."/>
      <w:lvlJc w:val="right"/>
      <w:pPr>
        <w:ind w:left="1914" w:hanging="180"/>
      </w:pPr>
    </w:lvl>
    <w:lvl w:ilvl="3" w:tplc="0413000F" w:tentative="1">
      <w:start w:val="1"/>
      <w:numFmt w:val="decimal"/>
      <w:lvlText w:val="%4."/>
      <w:lvlJc w:val="left"/>
      <w:pPr>
        <w:ind w:left="2634" w:hanging="360"/>
      </w:pPr>
    </w:lvl>
    <w:lvl w:ilvl="4" w:tplc="04130019" w:tentative="1">
      <w:start w:val="1"/>
      <w:numFmt w:val="lowerLetter"/>
      <w:lvlText w:val="%5."/>
      <w:lvlJc w:val="left"/>
      <w:pPr>
        <w:ind w:left="3354" w:hanging="360"/>
      </w:pPr>
    </w:lvl>
    <w:lvl w:ilvl="5" w:tplc="0413001B" w:tentative="1">
      <w:start w:val="1"/>
      <w:numFmt w:val="lowerRoman"/>
      <w:lvlText w:val="%6."/>
      <w:lvlJc w:val="right"/>
      <w:pPr>
        <w:ind w:left="4074" w:hanging="180"/>
      </w:pPr>
    </w:lvl>
    <w:lvl w:ilvl="6" w:tplc="0413000F" w:tentative="1">
      <w:start w:val="1"/>
      <w:numFmt w:val="decimal"/>
      <w:lvlText w:val="%7."/>
      <w:lvlJc w:val="left"/>
      <w:pPr>
        <w:ind w:left="4794" w:hanging="360"/>
      </w:pPr>
    </w:lvl>
    <w:lvl w:ilvl="7" w:tplc="04130019" w:tentative="1">
      <w:start w:val="1"/>
      <w:numFmt w:val="lowerLetter"/>
      <w:lvlText w:val="%8."/>
      <w:lvlJc w:val="left"/>
      <w:pPr>
        <w:ind w:left="5514" w:hanging="360"/>
      </w:pPr>
    </w:lvl>
    <w:lvl w:ilvl="8" w:tplc="0413001B" w:tentative="1">
      <w:start w:val="1"/>
      <w:numFmt w:val="lowerRoman"/>
      <w:lvlText w:val="%9."/>
      <w:lvlJc w:val="right"/>
      <w:pPr>
        <w:ind w:left="6234" w:hanging="180"/>
      </w:pPr>
    </w:lvl>
  </w:abstractNum>
  <w:abstractNum w:abstractNumId="17" w15:restartNumberingAfterBreak="0">
    <w:nsid w:val="70F7127E"/>
    <w:multiLevelType w:val="hybridMultilevel"/>
    <w:tmpl w:val="6204C49E"/>
    <w:lvl w:ilvl="0" w:tplc="AB487388">
      <w:start w:val="1"/>
      <w:numFmt w:val="bullet"/>
      <w:lvlText w:val=""/>
      <w:lvlJc w:val="left"/>
      <w:pPr>
        <w:tabs>
          <w:tab w:val="num" w:pos="1167"/>
        </w:tabs>
        <w:ind w:left="1091" w:hanging="284"/>
      </w:pPr>
      <w:rPr>
        <w:rFonts w:ascii="Symbol" w:hAnsi="Symbo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18" w15:restartNumberingAfterBreak="0">
    <w:nsid w:val="781A4C8C"/>
    <w:multiLevelType w:val="hybridMultilevel"/>
    <w:tmpl w:val="B52CFA22"/>
    <w:lvl w:ilvl="0" w:tplc="0413000F">
      <w:start w:val="1"/>
      <w:numFmt w:val="decimal"/>
      <w:lvlText w:val="%1."/>
      <w:lvlJc w:val="left"/>
      <w:pPr>
        <w:ind w:left="1287" w:hanging="360"/>
      </w:pPr>
    </w:lvl>
    <w:lvl w:ilvl="1" w:tplc="0413000F">
      <w:start w:val="1"/>
      <w:numFmt w:val="decimal"/>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9" w15:restartNumberingAfterBreak="0">
    <w:nsid w:val="7E304F4D"/>
    <w:multiLevelType w:val="multilevel"/>
    <w:tmpl w:val="F754FC98"/>
    <w:lvl w:ilvl="0">
      <w:start w:val="1"/>
      <w:numFmt w:val="decimal"/>
      <w:pStyle w:val="Kop1"/>
      <w:lvlText w:val="%1."/>
      <w:lvlJc w:val="left"/>
      <w:pPr>
        <w:tabs>
          <w:tab w:val="num" w:pos="567"/>
        </w:tabs>
        <w:ind w:left="567" w:hanging="567"/>
      </w:pPr>
      <w:rPr>
        <w:rFonts w:ascii="Tahoma" w:hAnsi="Tahoma" w:hint="default"/>
        <w:b/>
        <w:i w:val="0"/>
        <w:sz w:val="20"/>
      </w:rPr>
    </w:lvl>
    <w:lvl w:ilvl="1">
      <w:start w:val="1"/>
      <w:numFmt w:val="decimal"/>
      <w:pStyle w:val="Kop2"/>
      <w:lvlText w:val="%1.%2"/>
      <w:lvlJc w:val="left"/>
      <w:pPr>
        <w:tabs>
          <w:tab w:val="num" w:pos="5104"/>
        </w:tabs>
        <w:ind w:left="5104" w:hanging="567"/>
      </w:pPr>
      <w:rPr>
        <w:rFonts w:ascii="Tahoma" w:hAnsi="Tahoma" w:hint="default"/>
        <w:b/>
        <w:i w:val="0"/>
        <w:sz w:val="20"/>
      </w:rPr>
    </w:lvl>
    <w:lvl w:ilvl="2">
      <w:start w:val="1"/>
      <w:numFmt w:val="decimal"/>
      <w:pStyle w:val="Kop3"/>
      <w:lvlText w:val="%1.%2.%3"/>
      <w:lvlJc w:val="left"/>
      <w:pPr>
        <w:tabs>
          <w:tab w:val="num" w:pos="567"/>
        </w:tabs>
        <w:ind w:left="567" w:hanging="567"/>
      </w:pPr>
      <w:rPr>
        <w:rFonts w:ascii="Tahoma" w:hAnsi="Tahoma" w:hint="default"/>
        <w:b w:val="0"/>
        <w:i/>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57562082">
    <w:abstractNumId w:val="11"/>
  </w:num>
  <w:num w:numId="2" w16cid:durableId="322002977">
    <w:abstractNumId w:val="1"/>
  </w:num>
  <w:num w:numId="3" w16cid:durableId="2109692761">
    <w:abstractNumId w:val="19"/>
  </w:num>
  <w:num w:numId="4" w16cid:durableId="2146774116">
    <w:abstractNumId w:val="7"/>
  </w:num>
  <w:num w:numId="5" w16cid:durableId="121385570">
    <w:abstractNumId w:val="17"/>
  </w:num>
  <w:num w:numId="6" w16cid:durableId="723604534">
    <w:abstractNumId w:val="0"/>
  </w:num>
  <w:num w:numId="7" w16cid:durableId="942494950">
    <w:abstractNumId w:val="13"/>
  </w:num>
  <w:num w:numId="8" w16cid:durableId="399376526">
    <w:abstractNumId w:val="16"/>
  </w:num>
  <w:num w:numId="9" w16cid:durableId="694766500">
    <w:abstractNumId w:val="2"/>
  </w:num>
  <w:num w:numId="10" w16cid:durableId="1273393431">
    <w:abstractNumId w:val="5"/>
  </w:num>
  <w:num w:numId="11" w16cid:durableId="683476958">
    <w:abstractNumId w:val="6"/>
  </w:num>
  <w:num w:numId="12" w16cid:durableId="1171985435">
    <w:abstractNumId w:val="18"/>
  </w:num>
  <w:num w:numId="13" w16cid:durableId="1842625208">
    <w:abstractNumId w:val="9"/>
  </w:num>
  <w:num w:numId="14" w16cid:durableId="703864808">
    <w:abstractNumId w:val="15"/>
  </w:num>
  <w:num w:numId="15" w16cid:durableId="1380516503">
    <w:abstractNumId w:val="10"/>
  </w:num>
  <w:num w:numId="16" w16cid:durableId="1327519365">
    <w:abstractNumId w:val="19"/>
  </w:num>
  <w:num w:numId="17" w16cid:durableId="914625893">
    <w:abstractNumId w:val="19"/>
  </w:num>
  <w:num w:numId="18" w16cid:durableId="1884712774">
    <w:abstractNumId w:val="19"/>
  </w:num>
  <w:num w:numId="19" w16cid:durableId="1214610908">
    <w:abstractNumId w:val="19"/>
  </w:num>
  <w:num w:numId="20" w16cid:durableId="625741097">
    <w:abstractNumId w:val="19"/>
  </w:num>
  <w:num w:numId="21" w16cid:durableId="1356005902">
    <w:abstractNumId w:val="19"/>
  </w:num>
  <w:num w:numId="22" w16cid:durableId="853226501">
    <w:abstractNumId w:val="19"/>
  </w:num>
  <w:num w:numId="23" w16cid:durableId="1842744475">
    <w:abstractNumId w:val="19"/>
  </w:num>
  <w:num w:numId="24" w16cid:durableId="2047756079">
    <w:abstractNumId w:val="19"/>
  </w:num>
  <w:num w:numId="25" w16cid:durableId="278070637">
    <w:abstractNumId w:val="19"/>
  </w:num>
  <w:num w:numId="26" w16cid:durableId="1317497053">
    <w:abstractNumId w:val="19"/>
  </w:num>
  <w:num w:numId="27" w16cid:durableId="1266691189">
    <w:abstractNumId w:val="19"/>
  </w:num>
  <w:num w:numId="28" w16cid:durableId="1694113132">
    <w:abstractNumId w:val="19"/>
  </w:num>
  <w:num w:numId="29" w16cid:durableId="429397465">
    <w:abstractNumId w:val="19"/>
  </w:num>
  <w:num w:numId="30" w16cid:durableId="1588342752">
    <w:abstractNumId w:val="19"/>
  </w:num>
  <w:num w:numId="31" w16cid:durableId="363943092">
    <w:abstractNumId w:val="19"/>
  </w:num>
  <w:num w:numId="32" w16cid:durableId="280843826">
    <w:abstractNumId w:val="19"/>
  </w:num>
  <w:num w:numId="33" w16cid:durableId="1980570463">
    <w:abstractNumId w:val="19"/>
  </w:num>
  <w:num w:numId="34" w16cid:durableId="1092045309">
    <w:abstractNumId w:val="19"/>
  </w:num>
  <w:num w:numId="35" w16cid:durableId="1441530801">
    <w:abstractNumId w:val="19"/>
  </w:num>
  <w:num w:numId="36" w16cid:durableId="1349722084">
    <w:abstractNumId w:val="19"/>
  </w:num>
  <w:num w:numId="37" w16cid:durableId="351567527">
    <w:abstractNumId w:val="19"/>
  </w:num>
  <w:num w:numId="38" w16cid:durableId="350887016">
    <w:abstractNumId w:val="19"/>
  </w:num>
  <w:num w:numId="39" w16cid:durableId="839198924">
    <w:abstractNumId w:val="19"/>
  </w:num>
  <w:num w:numId="40" w16cid:durableId="505679750">
    <w:abstractNumId w:val="3"/>
  </w:num>
  <w:num w:numId="41" w16cid:durableId="1107236162">
    <w:abstractNumId w:val="12"/>
  </w:num>
  <w:num w:numId="42" w16cid:durableId="60715124">
    <w:abstractNumId w:val="4"/>
  </w:num>
  <w:num w:numId="43" w16cid:durableId="1082533058">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nl-NL" w:vendorID="64" w:dllVersion="6" w:nlCheck="1" w:checkStyle="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E4"/>
    <w:rsid w:val="000004ED"/>
    <w:rsid w:val="0000079E"/>
    <w:rsid w:val="000023DC"/>
    <w:rsid w:val="00002483"/>
    <w:rsid w:val="0000252D"/>
    <w:rsid w:val="00003071"/>
    <w:rsid w:val="00003E61"/>
    <w:rsid w:val="00004448"/>
    <w:rsid w:val="000047E1"/>
    <w:rsid w:val="00006A94"/>
    <w:rsid w:val="000105BA"/>
    <w:rsid w:val="00013420"/>
    <w:rsid w:val="00014B37"/>
    <w:rsid w:val="0002025C"/>
    <w:rsid w:val="000207C9"/>
    <w:rsid w:val="00020FFE"/>
    <w:rsid w:val="000214FF"/>
    <w:rsid w:val="00022743"/>
    <w:rsid w:val="00022AE9"/>
    <w:rsid w:val="00023B6C"/>
    <w:rsid w:val="00023C62"/>
    <w:rsid w:val="00024C2F"/>
    <w:rsid w:val="000254F1"/>
    <w:rsid w:val="00025F40"/>
    <w:rsid w:val="00027842"/>
    <w:rsid w:val="00027CE3"/>
    <w:rsid w:val="00027D16"/>
    <w:rsid w:val="00027FB2"/>
    <w:rsid w:val="000308E0"/>
    <w:rsid w:val="00030ED1"/>
    <w:rsid w:val="00030F07"/>
    <w:rsid w:val="000317CB"/>
    <w:rsid w:val="00031CC5"/>
    <w:rsid w:val="00033C80"/>
    <w:rsid w:val="0003445B"/>
    <w:rsid w:val="000372B9"/>
    <w:rsid w:val="00037423"/>
    <w:rsid w:val="00037482"/>
    <w:rsid w:val="00037548"/>
    <w:rsid w:val="00041A86"/>
    <w:rsid w:val="00042EEF"/>
    <w:rsid w:val="00043AAD"/>
    <w:rsid w:val="00043DB4"/>
    <w:rsid w:val="00043E63"/>
    <w:rsid w:val="000442D0"/>
    <w:rsid w:val="000446A5"/>
    <w:rsid w:val="00046C5E"/>
    <w:rsid w:val="000479AA"/>
    <w:rsid w:val="00047AB0"/>
    <w:rsid w:val="00047EEF"/>
    <w:rsid w:val="00050937"/>
    <w:rsid w:val="00051448"/>
    <w:rsid w:val="00051A11"/>
    <w:rsid w:val="00051CFC"/>
    <w:rsid w:val="00052A78"/>
    <w:rsid w:val="000535F5"/>
    <w:rsid w:val="000546E1"/>
    <w:rsid w:val="00054A66"/>
    <w:rsid w:val="00055026"/>
    <w:rsid w:val="000569DA"/>
    <w:rsid w:val="00056EA7"/>
    <w:rsid w:val="0005784A"/>
    <w:rsid w:val="00057F7B"/>
    <w:rsid w:val="0006275D"/>
    <w:rsid w:val="00063333"/>
    <w:rsid w:val="0006409F"/>
    <w:rsid w:val="00064547"/>
    <w:rsid w:val="0006481C"/>
    <w:rsid w:val="00064A7C"/>
    <w:rsid w:val="00065037"/>
    <w:rsid w:val="00067BD4"/>
    <w:rsid w:val="0007035A"/>
    <w:rsid w:val="00071FE6"/>
    <w:rsid w:val="000732C7"/>
    <w:rsid w:val="0007431E"/>
    <w:rsid w:val="00074C94"/>
    <w:rsid w:val="00075E7C"/>
    <w:rsid w:val="0007614C"/>
    <w:rsid w:val="00076157"/>
    <w:rsid w:val="000763E2"/>
    <w:rsid w:val="000765CD"/>
    <w:rsid w:val="00076D41"/>
    <w:rsid w:val="0007731D"/>
    <w:rsid w:val="000777E5"/>
    <w:rsid w:val="0008001F"/>
    <w:rsid w:val="0008046D"/>
    <w:rsid w:val="00080BD6"/>
    <w:rsid w:val="00080DF1"/>
    <w:rsid w:val="00080F4C"/>
    <w:rsid w:val="00082415"/>
    <w:rsid w:val="00082AF4"/>
    <w:rsid w:val="00082B79"/>
    <w:rsid w:val="00082F4D"/>
    <w:rsid w:val="000831E9"/>
    <w:rsid w:val="00084C2E"/>
    <w:rsid w:val="0008642F"/>
    <w:rsid w:val="00086838"/>
    <w:rsid w:val="00086EFB"/>
    <w:rsid w:val="0009192E"/>
    <w:rsid w:val="00092DC1"/>
    <w:rsid w:val="000931EF"/>
    <w:rsid w:val="00093782"/>
    <w:rsid w:val="000942BC"/>
    <w:rsid w:val="00094A57"/>
    <w:rsid w:val="000966F3"/>
    <w:rsid w:val="0009695B"/>
    <w:rsid w:val="00096D5F"/>
    <w:rsid w:val="00097021"/>
    <w:rsid w:val="000A1B75"/>
    <w:rsid w:val="000A2133"/>
    <w:rsid w:val="000A2FD2"/>
    <w:rsid w:val="000A3D21"/>
    <w:rsid w:val="000A4109"/>
    <w:rsid w:val="000A41D8"/>
    <w:rsid w:val="000A4640"/>
    <w:rsid w:val="000A49D3"/>
    <w:rsid w:val="000A6B02"/>
    <w:rsid w:val="000A736D"/>
    <w:rsid w:val="000B008E"/>
    <w:rsid w:val="000B2168"/>
    <w:rsid w:val="000B21E3"/>
    <w:rsid w:val="000B306A"/>
    <w:rsid w:val="000B332D"/>
    <w:rsid w:val="000B4447"/>
    <w:rsid w:val="000B4A27"/>
    <w:rsid w:val="000B4B9E"/>
    <w:rsid w:val="000B6211"/>
    <w:rsid w:val="000B64C0"/>
    <w:rsid w:val="000C0443"/>
    <w:rsid w:val="000C06C6"/>
    <w:rsid w:val="000C252C"/>
    <w:rsid w:val="000C5543"/>
    <w:rsid w:val="000C5B51"/>
    <w:rsid w:val="000C7095"/>
    <w:rsid w:val="000C7C54"/>
    <w:rsid w:val="000D0798"/>
    <w:rsid w:val="000D0F52"/>
    <w:rsid w:val="000D21C7"/>
    <w:rsid w:val="000D2F96"/>
    <w:rsid w:val="000D3B87"/>
    <w:rsid w:val="000D3D35"/>
    <w:rsid w:val="000D4D29"/>
    <w:rsid w:val="000D522C"/>
    <w:rsid w:val="000D78D0"/>
    <w:rsid w:val="000D7D55"/>
    <w:rsid w:val="000E0ADB"/>
    <w:rsid w:val="000E2573"/>
    <w:rsid w:val="000E2F6D"/>
    <w:rsid w:val="000E32B2"/>
    <w:rsid w:val="000E44F8"/>
    <w:rsid w:val="000E45BC"/>
    <w:rsid w:val="000E5B22"/>
    <w:rsid w:val="000E5E8E"/>
    <w:rsid w:val="000E5FB0"/>
    <w:rsid w:val="000E77AC"/>
    <w:rsid w:val="000F174B"/>
    <w:rsid w:val="000F2094"/>
    <w:rsid w:val="000F21D7"/>
    <w:rsid w:val="000F25C3"/>
    <w:rsid w:val="000F3905"/>
    <w:rsid w:val="000F5B4C"/>
    <w:rsid w:val="000F73B4"/>
    <w:rsid w:val="000F76DE"/>
    <w:rsid w:val="000F77EA"/>
    <w:rsid w:val="000F78FA"/>
    <w:rsid w:val="00101759"/>
    <w:rsid w:val="0010385D"/>
    <w:rsid w:val="001040D1"/>
    <w:rsid w:val="001046A0"/>
    <w:rsid w:val="00104FB7"/>
    <w:rsid w:val="00105878"/>
    <w:rsid w:val="00105B60"/>
    <w:rsid w:val="00106A8B"/>
    <w:rsid w:val="00110DF8"/>
    <w:rsid w:val="001128E3"/>
    <w:rsid w:val="00115931"/>
    <w:rsid w:val="001159E1"/>
    <w:rsid w:val="00115B63"/>
    <w:rsid w:val="0011618E"/>
    <w:rsid w:val="00121ADC"/>
    <w:rsid w:val="00122270"/>
    <w:rsid w:val="0012668B"/>
    <w:rsid w:val="00127C5C"/>
    <w:rsid w:val="00130A0C"/>
    <w:rsid w:val="001314E3"/>
    <w:rsid w:val="00131DD0"/>
    <w:rsid w:val="001320E4"/>
    <w:rsid w:val="001334D9"/>
    <w:rsid w:val="001334F6"/>
    <w:rsid w:val="0013382B"/>
    <w:rsid w:val="00134158"/>
    <w:rsid w:val="001358F8"/>
    <w:rsid w:val="00137B59"/>
    <w:rsid w:val="0014161A"/>
    <w:rsid w:val="00141877"/>
    <w:rsid w:val="00142438"/>
    <w:rsid w:val="00143BED"/>
    <w:rsid w:val="00144BBB"/>
    <w:rsid w:val="001465A9"/>
    <w:rsid w:val="00146D40"/>
    <w:rsid w:val="00150779"/>
    <w:rsid w:val="00151096"/>
    <w:rsid w:val="001511FA"/>
    <w:rsid w:val="001513FC"/>
    <w:rsid w:val="0015152D"/>
    <w:rsid w:val="001522F4"/>
    <w:rsid w:val="0015361B"/>
    <w:rsid w:val="0015449C"/>
    <w:rsid w:val="0015538A"/>
    <w:rsid w:val="0015684C"/>
    <w:rsid w:val="00156D65"/>
    <w:rsid w:val="0015749A"/>
    <w:rsid w:val="00160C4D"/>
    <w:rsid w:val="00160F10"/>
    <w:rsid w:val="001656C2"/>
    <w:rsid w:val="0016680E"/>
    <w:rsid w:val="00167EA6"/>
    <w:rsid w:val="00170735"/>
    <w:rsid w:val="00170A3B"/>
    <w:rsid w:val="00171C72"/>
    <w:rsid w:val="00173EA6"/>
    <w:rsid w:val="00173F8A"/>
    <w:rsid w:val="00174032"/>
    <w:rsid w:val="0017471B"/>
    <w:rsid w:val="00174AF8"/>
    <w:rsid w:val="00177AD3"/>
    <w:rsid w:val="00180DF4"/>
    <w:rsid w:val="00181105"/>
    <w:rsid w:val="001816D4"/>
    <w:rsid w:val="00181B63"/>
    <w:rsid w:val="00181F99"/>
    <w:rsid w:val="0018203A"/>
    <w:rsid w:val="001820E9"/>
    <w:rsid w:val="00182135"/>
    <w:rsid w:val="0018641A"/>
    <w:rsid w:val="001902A2"/>
    <w:rsid w:val="001910E3"/>
    <w:rsid w:val="00191ED4"/>
    <w:rsid w:val="001921E0"/>
    <w:rsid w:val="001930F4"/>
    <w:rsid w:val="00194F11"/>
    <w:rsid w:val="0019595D"/>
    <w:rsid w:val="001968B3"/>
    <w:rsid w:val="001974BC"/>
    <w:rsid w:val="0019781B"/>
    <w:rsid w:val="00197C55"/>
    <w:rsid w:val="001A3CC2"/>
    <w:rsid w:val="001A4D91"/>
    <w:rsid w:val="001A51C7"/>
    <w:rsid w:val="001A6F47"/>
    <w:rsid w:val="001B09D1"/>
    <w:rsid w:val="001B3F18"/>
    <w:rsid w:val="001B4A9B"/>
    <w:rsid w:val="001B4F54"/>
    <w:rsid w:val="001B5646"/>
    <w:rsid w:val="001B5B5C"/>
    <w:rsid w:val="001B5EB2"/>
    <w:rsid w:val="001B6B67"/>
    <w:rsid w:val="001B6C50"/>
    <w:rsid w:val="001B75F1"/>
    <w:rsid w:val="001C0006"/>
    <w:rsid w:val="001C13FC"/>
    <w:rsid w:val="001C311E"/>
    <w:rsid w:val="001C4C35"/>
    <w:rsid w:val="001C665C"/>
    <w:rsid w:val="001C6959"/>
    <w:rsid w:val="001C7639"/>
    <w:rsid w:val="001C7964"/>
    <w:rsid w:val="001D01EF"/>
    <w:rsid w:val="001D07AB"/>
    <w:rsid w:val="001D0A02"/>
    <w:rsid w:val="001D2D14"/>
    <w:rsid w:val="001D53B7"/>
    <w:rsid w:val="001D60EB"/>
    <w:rsid w:val="001E0759"/>
    <w:rsid w:val="001E2EE2"/>
    <w:rsid w:val="001E3E01"/>
    <w:rsid w:val="001E4F09"/>
    <w:rsid w:val="001E4FE8"/>
    <w:rsid w:val="001E5B3B"/>
    <w:rsid w:val="001E639F"/>
    <w:rsid w:val="001E6734"/>
    <w:rsid w:val="001E74AD"/>
    <w:rsid w:val="001E762C"/>
    <w:rsid w:val="001F042C"/>
    <w:rsid w:val="001F13CA"/>
    <w:rsid w:val="001F1919"/>
    <w:rsid w:val="001F2D22"/>
    <w:rsid w:val="001F3633"/>
    <w:rsid w:val="001F3A2F"/>
    <w:rsid w:val="001F49E2"/>
    <w:rsid w:val="001F6AE3"/>
    <w:rsid w:val="002000D8"/>
    <w:rsid w:val="0020042C"/>
    <w:rsid w:val="00200728"/>
    <w:rsid w:val="00200B21"/>
    <w:rsid w:val="0020124D"/>
    <w:rsid w:val="00201399"/>
    <w:rsid w:val="00202E34"/>
    <w:rsid w:val="002038F8"/>
    <w:rsid w:val="0020390C"/>
    <w:rsid w:val="00204113"/>
    <w:rsid w:val="002045F8"/>
    <w:rsid w:val="00204C79"/>
    <w:rsid w:val="00204FD3"/>
    <w:rsid w:val="00205786"/>
    <w:rsid w:val="00205E30"/>
    <w:rsid w:val="00206C0D"/>
    <w:rsid w:val="0021028C"/>
    <w:rsid w:val="002106E2"/>
    <w:rsid w:val="0021307C"/>
    <w:rsid w:val="0021482B"/>
    <w:rsid w:val="002148DA"/>
    <w:rsid w:val="0021523A"/>
    <w:rsid w:val="00215A1D"/>
    <w:rsid w:val="00215DBA"/>
    <w:rsid w:val="00216216"/>
    <w:rsid w:val="00216409"/>
    <w:rsid w:val="00216A02"/>
    <w:rsid w:val="00216BA3"/>
    <w:rsid w:val="00216DC6"/>
    <w:rsid w:val="00217056"/>
    <w:rsid w:val="00221476"/>
    <w:rsid w:val="00222512"/>
    <w:rsid w:val="00222E0B"/>
    <w:rsid w:val="002247A7"/>
    <w:rsid w:val="00225CA4"/>
    <w:rsid w:val="00225DB1"/>
    <w:rsid w:val="00226B5E"/>
    <w:rsid w:val="00227A51"/>
    <w:rsid w:val="002308BE"/>
    <w:rsid w:val="00231259"/>
    <w:rsid w:val="00231992"/>
    <w:rsid w:val="00232FA6"/>
    <w:rsid w:val="002335A2"/>
    <w:rsid w:val="002351A9"/>
    <w:rsid w:val="0023565C"/>
    <w:rsid w:val="00235B26"/>
    <w:rsid w:val="002361E5"/>
    <w:rsid w:val="00236983"/>
    <w:rsid w:val="00237B22"/>
    <w:rsid w:val="00240C96"/>
    <w:rsid w:val="00241B60"/>
    <w:rsid w:val="002426B8"/>
    <w:rsid w:val="002429AF"/>
    <w:rsid w:val="00244565"/>
    <w:rsid w:val="002445B6"/>
    <w:rsid w:val="00245CF0"/>
    <w:rsid w:val="00246FE9"/>
    <w:rsid w:val="00247B06"/>
    <w:rsid w:val="0025150D"/>
    <w:rsid w:val="00251AA5"/>
    <w:rsid w:val="002524DD"/>
    <w:rsid w:val="00254279"/>
    <w:rsid w:val="002545D3"/>
    <w:rsid w:val="00254BC2"/>
    <w:rsid w:val="002560E9"/>
    <w:rsid w:val="00256957"/>
    <w:rsid w:val="002609C3"/>
    <w:rsid w:val="0026127E"/>
    <w:rsid w:val="00262D6F"/>
    <w:rsid w:val="00264030"/>
    <w:rsid w:val="002651AD"/>
    <w:rsid w:val="002661B6"/>
    <w:rsid w:val="00266DE4"/>
    <w:rsid w:val="00266EB1"/>
    <w:rsid w:val="00267C6D"/>
    <w:rsid w:val="002707B1"/>
    <w:rsid w:val="0027361A"/>
    <w:rsid w:val="00273CF3"/>
    <w:rsid w:val="00273E91"/>
    <w:rsid w:val="00273ECC"/>
    <w:rsid w:val="00274F63"/>
    <w:rsid w:val="00275B17"/>
    <w:rsid w:val="00277731"/>
    <w:rsid w:val="002779F9"/>
    <w:rsid w:val="002819D6"/>
    <w:rsid w:val="002825EB"/>
    <w:rsid w:val="00283C71"/>
    <w:rsid w:val="00284A2C"/>
    <w:rsid w:val="00285002"/>
    <w:rsid w:val="00285319"/>
    <w:rsid w:val="00286327"/>
    <w:rsid w:val="00287B69"/>
    <w:rsid w:val="0029149A"/>
    <w:rsid w:val="002918F9"/>
    <w:rsid w:val="00291A7B"/>
    <w:rsid w:val="00295D6E"/>
    <w:rsid w:val="00295FA5"/>
    <w:rsid w:val="002960C2"/>
    <w:rsid w:val="00297DF4"/>
    <w:rsid w:val="002A00A9"/>
    <w:rsid w:val="002A24C0"/>
    <w:rsid w:val="002A5CF9"/>
    <w:rsid w:val="002A7B3C"/>
    <w:rsid w:val="002A7C30"/>
    <w:rsid w:val="002B0968"/>
    <w:rsid w:val="002B2CDB"/>
    <w:rsid w:val="002B42AC"/>
    <w:rsid w:val="002B450A"/>
    <w:rsid w:val="002B62C8"/>
    <w:rsid w:val="002B6810"/>
    <w:rsid w:val="002B724F"/>
    <w:rsid w:val="002C0E5C"/>
    <w:rsid w:val="002C1626"/>
    <w:rsid w:val="002C209A"/>
    <w:rsid w:val="002C2FEC"/>
    <w:rsid w:val="002C3200"/>
    <w:rsid w:val="002C3613"/>
    <w:rsid w:val="002C3CFC"/>
    <w:rsid w:val="002C47D0"/>
    <w:rsid w:val="002C4F46"/>
    <w:rsid w:val="002C5FD5"/>
    <w:rsid w:val="002C6BC4"/>
    <w:rsid w:val="002C713A"/>
    <w:rsid w:val="002C71AA"/>
    <w:rsid w:val="002D0E53"/>
    <w:rsid w:val="002D1387"/>
    <w:rsid w:val="002D4D8D"/>
    <w:rsid w:val="002D55DB"/>
    <w:rsid w:val="002D6B95"/>
    <w:rsid w:val="002D6D6D"/>
    <w:rsid w:val="002D756A"/>
    <w:rsid w:val="002D7ABF"/>
    <w:rsid w:val="002D7B51"/>
    <w:rsid w:val="002E2EFD"/>
    <w:rsid w:val="002E3308"/>
    <w:rsid w:val="002E370F"/>
    <w:rsid w:val="002E3E9E"/>
    <w:rsid w:val="002E4CCA"/>
    <w:rsid w:val="002E5AEF"/>
    <w:rsid w:val="002E5FCE"/>
    <w:rsid w:val="002E60DA"/>
    <w:rsid w:val="002E66ED"/>
    <w:rsid w:val="002E6D3B"/>
    <w:rsid w:val="002E6DA3"/>
    <w:rsid w:val="002E7A4F"/>
    <w:rsid w:val="002F030F"/>
    <w:rsid w:val="002F1601"/>
    <w:rsid w:val="002F2144"/>
    <w:rsid w:val="002F2350"/>
    <w:rsid w:val="002F2B07"/>
    <w:rsid w:val="002F30B9"/>
    <w:rsid w:val="002F3A06"/>
    <w:rsid w:val="002F3CD0"/>
    <w:rsid w:val="002F3FD7"/>
    <w:rsid w:val="002F3FF9"/>
    <w:rsid w:val="002F5F19"/>
    <w:rsid w:val="002F613A"/>
    <w:rsid w:val="002F63A2"/>
    <w:rsid w:val="002F6758"/>
    <w:rsid w:val="002F71A8"/>
    <w:rsid w:val="002F7B46"/>
    <w:rsid w:val="00302800"/>
    <w:rsid w:val="00302D21"/>
    <w:rsid w:val="003051CE"/>
    <w:rsid w:val="00305356"/>
    <w:rsid w:val="003059CF"/>
    <w:rsid w:val="00306D6B"/>
    <w:rsid w:val="00307DD5"/>
    <w:rsid w:val="00310AE4"/>
    <w:rsid w:val="00310D55"/>
    <w:rsid w:val="00312FBF"/>
    <w:rsid w:val="00313960"/>
    <w:rsid w:val="003147FB"/>
    <w:rsid w:val="00315D38"/>
    <w:rsid w:val="00316A45"/>
    <w:rsid w:val="00316B60"/>
    <w:rsid w:val="00316BF4"/>
    <w:rsid w:val="0031725C"/>
    <w:rsid w:val="00317A8C"/>
    <w:rsid w:val="00320800"/>
    <w:rsid w:val="00320BC0"/>
    <w:rsid w:val="00320D04"/>
    <w:rsid w:val="003212F8"/>
    <w:rsid w:val="003221F6"/>
    <w:rsid w:val="003236C5"/>
    <w:rsid w:val="00323D7E"/>
    <w:rsid w:val="00323E72"/>
    <w:rsid w:val="00324AD0"/>
    <w:rsid w:val="003256E3"/>
    <w:rsid w:val="00326E10"/>
    <w:rsid w:val="003278E8"/>
    <w:rsid w:val="00327B3D"/>
    <w:rsid w:val="00331D40"/>
    <w:rsid w:val="003326B5"/>
    <w:rsid w:val="003327D0"/>
    <w:rsid w:val="003328E1"/>
    <w:rsid w:val="0033291F"/>
    <w:rsid w:val="00332D40"/>
    <w:rsid w:val="003331B4"/>
    <w:rsid w:val="0033346E"/>
    <w:rsid w:val="00334BBB"/>
    <w:rsid w:val="003355ED"/>
    <w:rsid w:val="0033587C"/>
    <w:rsid w:val="003374E7"/>
    <w:rsid w:val="003379B5"/>
    <w:rsid w:val="00337CCE"/>
    <w:rsid w:val="00340DCB"/>
    <w:rsid w:val="00340FA4"/>
    <w:rsid w:val="00341420"/>
    <w:rsid w:val="00342DA0"/>
    <w:rsid w:val="003432D1"/>
    <w:rsid w:val="0034384A"/>
    <w:rsid w:val="00344044"/>
    <w:rsid w:val="00345A6A"/>
    <w:rsid w:val="003470DC"/>
    <w:rsid w:val="00350294"/>
    <w:rsid w:val="0035104B"/>
    <w:rsid w:val="003513CB"/>
    <w:rsid w:val="00351B2C"/>
    <w:rsid w:val="00352A10"/>
    <w:rsid w:val="00353044"/>
    <w:rsid w:val="0035305F"/>
    <w:rsid w:val="0035430B"/>
    <w:rsid w:val="00356A71"/>
    <w:rsid w:val="00357CA3"/>
    <w:rsid w:val="00360A8F"/>
    <w:rsid w:val="00360F13"/>
    <w:rsid w:val="00361313"/>
    <w:rsid w:val="0036139F"/>
    <w:rsid w:val="00361547"/>
    <w:rsid w:val="003621A5"/>
    <w:rsid w:val="00364D49"/>
    <w:rsid w:val="00364EAB"/>
    <w:rsid w:val="003658E0"/>
    <w:rsid w:val="00365AF3"/>
    <w:rsid w:val="003664C2"/>
    <w:rsid w:val="003704B1"/>
    <w:rsid w:val="003705A7"/>
    <w:rsid w:val="00371A05"/>
    <w:rsid w:val="003722C8"/>
    <w:rsid w:val="00372865"/>
    <w:rsid w:val="0037407F"/>
    <w:rsid w:val="00374336"/>
    <w:rsid w:val="00374CDD"/>
    <w:rsid w:val="00375CB0"/>
    <w:rsid w:val="00376883"/>
    <w:rsid w:val="00376891"/>
    <w:rsid w:val="00377F9D"/>
    <w:rsid w:val="00381D86"/>
    <w:rsid w:val="00381FA6"/>
    <w:rsid w:val="00382487"/>
    <w:rsid w:val="0038262C"/>
    <w:rsid w:val="00382DB4"/>
    <w:rsid w:val="0038411A"/>
    <w:rsid w:val="003842B3"/>
    <w:rsid w:val="0038554B"/>
    <w:rsid w:val="00385723"/>
    <w:rsid w:val="00386584"/>
    <w:rsid w:val="003879B5"/>
    <w:rsid w:val="003900A5"/>
    <w:rsid w:val="00390107"/>
    <w:rsid w:val="0039022C"/>
    <w:rsid w:val="0039062D"/>
    <w:rsid w:val="00390D52"/>
    <w:rsid w:val="00394766"/>
    <w:rsid w:val="003950F7"/>
    <w:rsid w:val="0039534E"/>
    <w:rsid w:val="00395674"/>
    <w:rsid w:val="00395884"/>
    <w:rsid w:val="003966F9"/>
    <w:rsid w:val="0039719D"/>
    <w:rsid w:val="0039740B"/>
    <w:rsid w:val="00397CD3"/>
    <w:rsid w:val="003A0D84"/>
    <w:rsid w:val="003A10A8"/>
    <w:rsid w:val="003A1826"/>
    <w:rsid w:val="003A226B"/>
    <w:rsid w:val="003A2EC2"/>
    <w:rsid w:val="003A4A91"/>
    <w:rsid w:val="003A5C19"/>
    <w:rsid w:val="003A6445"/>
    <w:rsid w:val="003A6583"/>
    <w:rsid w:val="003A7301"/>
    <w:rsid w:val="003B0F32"/>
    <w:rsid w:val="003B23B9"/>
    <w:rsid w:val="003B3B3A"/>
    <w:rsid w:val="003B3C0B"/>
    <w:rsid w:val="003B3CEA"/>
    <w:rsid w:val="003B4BEC"/>
    <w:rsid w:val="003B558C"/>
    <w:rsid w:val="003B6630"/>
    <w:rsid w:val="003B6842"/>
    <w:rsid w:val="003B7078"/>
    <w:rsid w:val="003B7901"/>
    <w:rsid w:val="003C029C"/>
    <w:rsid w:val="003C09D9"/>
    <w:rsid w:val="003C2095"/>
    <w:rsid w:val="003C39A2"/>
    <w:rsid w:val="003C3C5E"/>
    <w:rsid w:val="003C3DD9"/>
    <w:rsid w:val="003C3EA5"/>
    <w:rsid w:val="003C580D"/>
    <w:rsid w:val="003C6260"/>
    <w:rsid w:val="003C6A8F"/>
    <w:rsid w:val="003D0C4D"/>
    <w:rsid w:val="003D1C68"/>
    <w:rsid w:val="003D2C15"/>
    <w:rsid w:val="003D3E0E"/>
    <w:rsid w:val="003D435C"/>
    <w:rsid w:val="003D50FF"/>
    <w:rsid w:val="003D675C"/>
    <w:rsid w:val="003D6F44"/>
    <w:rsid w:val="003D6F63"/>
    <w:rsid w:val="003D7071"/>
    <w:rsid w:val="003E0FCF"/>
    <w:rsid w:val="003E1540"/>
    <w:rsid w:val="003E16F7"/>
    <w:rsid w:val="003E36CC"/>
    <w:rsid w:val="003E450F"/>
    <w:rsid w:val="003E4A4A"/>
    <w:rsid w:val="003E6AE0"/>
    <w:rsid w:val="003F0046"/>
    <w:rsid w:val="003F0BCD"/>
    <w:rsid w:val="003F2C1B"/>
    <w:rsid w:val="003F4DCB"/>
    <w:rsid w:val="003F67A2"/>
    <w:rsid w:val="003F6F98"/>
    <w:rsid w:val="003F74F8"/>
    <w:rsid w:val="00401455"/>
    <w:rsid w:val="00401885"/>
    <w:rsid w:val="00401CF1"/>
    <w:rsid w:val="00402C68"/>
    <w:rsid w:val="00402CB1"/>
    <w:rsid w:val="004054FE"/>
    <w:rsid w:val="004063BC"/>
    <w:rsid w:val="00406961"/>
    <w:rsid w:val="00406BBC"/>
    <w:rsid w:val="00406FC0"/>
    <w:rsid w:val="0041039B"/>
    <w:rsid w:val="00412137"/>
    <w:rsid w:val="004123A7"/>
    <w:rsid w:val="00413834"/>
    <w:rsid w:val="0041420A"/>
    <w:rsid w:val="004148F7"/>
    <w:rsid w:val="0041612B"/>
    <w:rsid w:val="00417572"/>
    <w:rsid w:val="004207EE"/>
    <w:rsid w:val="00420FC4"/>
    <w:rsid w:val="0042158B"/>
    <w:rsid w:val="00421DFC"/>
    <w:rsid w:val="00422056"/>
    <w:rsid w:val="004226EE"/>
    <w:rsid w:val="00425063"/>
    <w:rsid w:val="00425A9F"/>
    <w:rsid w:val="004305CC"/>
    <w:rsid w:val="004307E2"/>
    <w:rsid w:val="00430BAC"/>
    <w:rsid w:val="00431E8D"/>
    <w:rsid w:val="00433253"/>
    <w:rsid w:val="00433B44"/>
    <w:rsid w:val="00434D4B"/>
    <w:rsid w:val="0043535F"/>
    <w:rsid w:val="00435997"/>
    <w:rsid w:val="00435D8E"/>
    <w:rsid w:val="004361DB"/>
    <w:rsid w:val="0043693F"/>
    <w:rsid w:val="00437AAD"/>
    <w:rsid w:val="00441ABF"/>
    <w:rsid w:val="00441AD4"/>
    <w:rsid w:val="00442EF1"/>
    <w:rsid w:val="00443055"/>
    <w:rsid w:val="004440EA"/>
    <w:rsid w:val="004458CA"/>
    <w:rsid w:val="00445994"/>
    <w:rsid w:val="00446A66"/>
    <w:rsid w:val="004476F1"/>
    <w:rsid w:val="00450753"/>
    <w:rsid w:val="00451DB0"/>
    <w:rsid w:val="00451E57"/>
    <w:rsid w:val="0045202F"/>
    <w:rsid w:val="00452959"/>
    <w:rsid w:val="00452D90"/>
    <w:rsid w:val="004534A2"/>
    <w:rsid w:val="00454E26"/>
    <w:rsid w:val="00455071"/>
    <w:rsid w:val="004550C3"/>
    <w:rsid w:val="0045566A"/>
    <w:rsid w:val="00455F5D"/>
    <w:rsid w:val="00457B99"/>
    <w:rsid w:val="00460D8E"/>
    <w:rsid w:val="00461B33"/>
    <w:rsid w:val="0046201B"/>
    <w:rsid w:val="004632DC"/>
    <w:rsid w:val="00463505"/>
    <w:rsid w:val="004638F1"/>
    <w:rsid w:val="004639B0"/>
    <w:rsid w:val="00463B8E"/>
    <w:rsid w:val="00465254"/>
    <w:rsid w:val="00465408"/>
    <w:rsid w:val="004671E8"/>
    <w:rsid w:val="00470D88"/>
    <w:rsid w:val="00471391"/>
    <w:rsid w:val="00471CA4"/>
    <w:rsid w:val="0047295B"/>
    <w:rsid w:val="00472A08"/>
    <w:rsid w:val="00473C2C"/>
    <w:rsid w:val="00474402"/>
    <w:rsid w:val="00475C3C"/>
    <w:rsid w:val="00475CA6"/>
    <w:rsid w:val="0047717D"/>
    <w:rsid w:val="00484015"/>
    <w:rsid w:val="00484AD9"/>
    <w:rsid w:val="00486093"/>
    <w:rsid w:val="004870BE"/>
    <w:rsid w:val="00487EAE"/>
    <w:rsid w:val="00490395"/>
    <w:rsid w:val="00490563"/>
    <w:rsid w:val="004907D5"/>
    <w:rsid w:val="00491E0B"/>
    <w:rsid w:val="0049269D"/>
    <w:rsid w:val="00492E5F"/>
    <w:rsid w:val="004948FA"/>
    <w:rsid w:val="0049756D"/>
    <w:rsid w:val="004A016A"/>
    <w:rsid w:val="004A0817"/>
    <w:rsid w:val="004A0F4B"/>
    <w:rsid w:val="004A0FA9"/>
    <w:rsid w:val="004A14B1"/>
    <w:rsid w:val="004A1FDC"/>
    <w:rsid w:val="004A27D5"/>
    <w:rsid w:val="004A3779"/>
    <w:rsid w:val="004A3A0F"/>
    <w:rsid w:val="004A3AE9"/>
    <w:rsid w:val="004A5A7A"/>
    <w:rsid w:val="004A60C3"/>
    <w:rsid w:val="004B08D9"/>
    <w:rsid w:val="004B1F21"/>
    <w:rsid w:val="004B309F"/>
    <w:rsid w:val="004B42A7"/>
    <w:rsid w:val="004B590D"/>
    <w:rsid w:val="004B5ECF"/>
    <w:rsid w:val="004B64FF"/>
    <w:rsid w:val="004B71E3"/>
    <w:rsid w:val="004B75F1"/>
    <w:rsid w:val="004B7939"/>
    <w:rsid w:val="004B7EEC"/>
    <w:rsid w:val="004C1BA6"/>
    <w:rsid w:val="004C53C9"/>
    <w:rsid w:val="004C5A64"/>
    <w:rsid w:val="004C69A6"/>
    <w:rsid w:val="004C6CD8"/>
    <w:rsid w:val="004C7D7F"/>
    <w:rsid w:val="004D0905"/>
    <w:rsid w:val="004D148F"/>
    <w:rsid w:val="004D266F"/>
    <w:rsid w:val="004D293A"/>
    <w:rsid w:val="004D322A"/>
    <w:rsid w:val="004D3244"/>
    <w:rsid w:val="004D39C8"/>
    <w:rsid w:val="004D5045"/>
    <w:rsid w:val="004D569A"/>
    <w:rsid w:val="004D5A8D"/>
    <w:rsid w:val="004D5FA5"/>
    <w:rsid w:val="004D719D"/>
    <w:rsid w:val="004E044E"/>
    <w:rsid w:val="004E0D45"/>
    <w:rsid w:val="004E0FDB"/>
    <w:rsid w:val="004E2B98"/>
    <w:rsid w:val="004E2CB6"/>
    <w:rsid w:val="004E35AB"/>
    <w:rsid w:val="004E364B"/>
    <w:rsid w:val="004E79D7"/>
    <w:rsid w:val="004F0DC1"/>
    <w:rsid w:val="004F0E82"/>
    <w:rsid w:val="004F11AE"/>
    <w:rsid w:val="004F18EE"/>
    <w:rsid w:val="004F3403"/>
    <w:rsid w:val="004F42E0"/>
    <w:rsid w:val="004F52AB"/>
    <w:rsid w:val="00500C9C"/>
    <w:rsid w:val="005020BE"/>
    <w:rsid w:val="00502E77"/>
    <w:rsid w:val="00503D3B"/>
    <w:rsid w:val="00504CA2"/>
    <w:rsid w:val="00505914"/>
    <w:rsid w:val="005068A9"/>
    <w:rsid w:val="00506D62"/>
    <w:rsid w:val="00507BFF"/>
    <w:rsid w:val="005103F5"/>
    <w:rsid w:val="00511A6D"/>
    <w:rsid w:val="005120E3"/>
    <w:rsid w:val="00515079"/>
    <w:rsid w:val="00517ADB"/>
    <w:rsid w:val="00517BA6"/>
    <w:rsid w:val="005216BE"/>
    <w:rsid w:val="00521B4B"/>
    <w:rsid w:val="00521BAA"/>
    <w:rsid w:val="00521FBA"/>
    <w:rsid w:val="005222D1"/>
    <w:rsid w:val="005235AF"/>
    <w:rsid w:val="0052366A"/>
    <w:rsid w:val="00523A67"/>
    <w:rsid w:val="00524470"/>
    <w:rsid w:val="00525818"/>
    <w:rsid w:val="00525840"/>
    <w:rsid w:val="005303C0"/>
    <w:rsid w:val="005317DA"/>
    <w:rsid w:val="00534FB3"/>
    <w:rsid w:val="00536A3C"/>
    <w:rsid w:val="00536EF5"/>
    <w:rsid w:val="0053756E"/>
    <w:rsid w:val="00537BAE"/>
    <w:rsid w:val="00537E81"/>
    <w:rsid w:val="00540183"/>
    <w:rsid w:val="00541B59"/>
    <w:rsid w:val="005435FD"/>
    <w:rsid w:val="00544680"/>
    <w:rsid w:val="005448AF"/>
    <w:rsid w:val="005455AF"/>
    <w:rsid w:val="00545CEE"/>
    <w:rsid w:val="00546094"/>
    <w:rsid w:val="00546F32"/>
    <w:rsid w:val="00547C6B"/>
    <w:rsid w:val="00551B7C"/>
    <w:rsid w:val="0055205F"/>
    <w:rsid w:val="005536F4"/>
    <w:rsid w:val="005537C6"/>
    <w:rsid w:val="005539FD"/>
    <w:rsid w:val="005545AB"/>
    <w:rsid w:val="0055473D"/>
    <w:rsid w:val="00554DF4"/>
    <w:rsid w:val="00555082"/>
    <w:rsid w:val="00555158"/>
    <w:rsid w:val="00555C19"/>
    <w:rsid w:val="00556829"/>
    <w:rsid w:val="00556C3E"/>
    <w:rsid w:val="00557485"/>
    <w:rsid w:val="00560840"/>
    <w:rsid w:val="0056156B"/>
    <w:rsid w:val="00563FF9"/>
    <w:rsid w:val="0056514F"/>
    <w:rsid w:val="00565CF2"/>
    <w:rsid w:val="00565E18"/>
    <w:rsid w:val="00566644"/>
    <w:rsid w:val="00566A93"/>
    <w:rsid w:val="00566D96"/>
    <w:rsid w:val="00567201"/>
    <w:rsid w:val="00567CD3"/>
    <w:rsid w:val="005707B1"/>
    <w:rsid w:val="00572015"/>
    <w:rsid w:val="005723E5"/>
    <w:rsid w:val="00572C63"/>
    <w:rsid w:val="00573DEA"/>
    <w:rsid w:val="00575AB9"/>
    <w:rsid w:val="005776F1"/>
    <w:rsid w:val="00583590"/>
    <w:rsid w:val="00583C2B"/>
    <w:rsid w:val="00584920"/>
    <w:rsid w:val="00584991"/>
    <w:rsid w:val="005855CA"/>
    <w:rsid w:val="0058617A"/>
    <w:rsid w:val="00586DE9"/>
    <w:rsid w:val="005870F1"/>
    <w:rsid w:val="00590B00"/>
    <w:rsid w:val="00591CB7"/>
    <w:rsid w:val="0059413B"/>
    <w:rsid w:val="00594963"/>
    <w:rsid w:val="005953B0"/>
    <w:rsid w:val="005956A9"/>
    <w:rsid w:val="00595C10"/>
    <w:rsid w:val="005961DF"/>
    <w:rsid w:val="00596358"/>
    <w:rsid w:val="0059671C"/>
    <w:rsid w:val="00597467"/>
    <w:rsid w:val="00597C4C"/>
    <w:rsid w:val="00597D8E"/>
    <w:rsid w:val="005A0680"/>
    <w:rsid w:val="005A4238"/>
    <w:rsid w:val="005A5EFA"/>
    <w:rsid w:val="005A72D8"/>
    <w:rsid w:val="005B0B59"/>
    <w:rsid w:val="005B1E96"/>
    <w:rsid w:val="005B3536"/>
    <w:rsid w:val="005B37AC"/>
    <w:rsid w:val="005B41D2"/>
    <w:rsid w:val="005B5865"/>
    <w:rsid w:val="005B5B79"/>
    <w:rsid w:val="005B5CBA"/>
    <w:rsid w:val="005B7561"/>
    <w:rsid w:val="005C04B6"/>
    <w:rsid w:val="005C07A5"/>
    <w:rsid w:val="005C0812"/>
    <w:rsid w:val="005D0148"/>
    <w:rsid w:val="005D110E"/>
    <w:rsid w:val="005D1AA9"/>
    <w:rsid w:val="005D1DB6"/>
    <w:rsid w:val="005D1F5C"/>
    <w:rsid w:val="005D3065"/>
    <w:rsid w:val="005D3DB6"/>
    <w:rsid w:val="005D3FB7"/>
    <w:rsid w:val="005D477F"/>
    <w:rsid w:val="005D6714"/>
    <w:rsid w:val="005D774B"/>
    <w:rsid w:val="005D7AFD"/>
    <w:rsid w:val="005E04B7"/>
    <w:rsid w:val="005E0730"/>
    <w:rsid w:val="005E089B"/>
    <w:rsid w:val="005E0C10"/>
    <w:rsid w:val="005E0D75"/>
    <w:rsid w:val="005E1510"/>
    <w:rsid w:val="005E2D9B"/>
    <w:rsid w:val="005E32C0"/>
    <w:rsid w:val="005E5492"/>
    <w:rsid w:val="005F0D54"/>
    <w:rsid w:val="005F0D94"/>
    <w:rsid w:val="005F2109"/>
    <w:rsid w:val="005F213C"/>
    <w:rsid w:val="005F2338"/>
    <w:rsid w:val="005F242A"/>
    <w:rsid w:val="005F24D2"/>
    <w:rsid w:val="005F2BA2"/>
    <w:rsid w:val="005F2E03"/>
    <w:rsid w:val="005F368E"/>
    <w:rsid w:val="005F3EE8"/>
    <w:rsid w:val="005F6A5D"/>
    <w:rsid w:val="005F7E59"/>
    <w:rsid w:val="0060048C"/>
    <w:rsid w:val="006010C4"/>
    <w:rsid w:val="00602271"/>
    <w:rsid w:val="006022A9"/>
    <w:rsid w:val="006023E4"/>
    <w:rsid w:val="006041E5"/>
    <w:rsid w:val="006042DC"/>
    <w:rsid w:val="00604D6A"/>
    <w:rsid w:val="00605BC8"/>
    <w:rsid w:val="00605E5C"/>
    <w:rsid w:val="00606EE7"/>
    <w:rsid w:val="006107EA"/>
    <w:rsid w:val="00612870"/>
    <w:rsid w:val="006138CB"/>
    <w:rsid w:val="00613E47"/>
    <w:rsid w:val="006147E3"/>
    <w:rsid w:val="006204B2"/>
    <w:rsid w:val="00620879"/>
    <w:rsid w:val="00622390"/>
    <w:rsid w:val="006223C4"/>
    <w:rsid w:val="00631A03"/>
    <w:rsid w:val="0063326C"/>
    <w:rsid w:val="00634106"/>
    <w:rsid w:val="006349FF"/>
    <w:rsid w:val="00635125"/>
    <w:rsid w:val="006355C0"/>
    <w:rsid w:val="006358BA"/>
    <w:rsid w:val="0063689E"/>
    <w:rsid w:val="0063768C"/>
    <w:rsid w:val="00637F54"/>
    <w:rsid w:val="006406BF"/>
    <w:rsid w:val="006408CD"/>
    <w:rsid w:val="006437D3"/>
    <w:rsid w:val="00645BBD"/>
    <w:rsid w:val="00647E3C"/>
    <w:rsid w:val="00650003"/>
    <w:rsid w:val="00650203"/>
    <w:rsid w:val="00650330"/>
    <w:rsid w:val="00650DC7"/>
    <w:rsid w:val="00651EB9"/>
    <w:rsid w:val="006532A1"/>
    <w:rsid w:val="00653672"/>
    <w:rsid w:val="006564A3"/>
    <w:rsid w:val="00656987"/>
    <w:rsid w:val="00657BB1"/>
    <w:rsid w:val="00660C18"/>
    <w:rsid w:val="00663F42"/>
    <w:rsid w:val="00665FE1"/>
    <w:rsid w:val="00666B26"/>
    <w:rsid w:val="0066713C"/>
    <w:rsid w:val="00671507"/>
    <w:rsid w:val="00673DB1"/>
    <w:rsid w:val="0067524A"/>
    <w:rsid w:val="006755BA"/>
    <w:rsid w:val="00675603"/>
    <w:rsid w:val="00681C48"/>
    <w:rsid w:val="00682138"/>
    <w:rsid w:val="00682696"/>
    <w:rsid w:val="006827CA"/>
    <w:rsid w:val="00684425"/>
    <w:rsid w:val="00685E60"/>
    <w:rsid w:val="00687104"/>
    <w:rsid w:val="00687CB5"/>
    <w:rsid w:val="00690358"/>
    <w:rsid w:val="00690388"/>
    <w:rsid w:val="0069118C"/>
    <w:rsid w:val="006917EB"/>
    <w:rsid w:val="0069246F"/>
    <w:rsid w:val="00692A41"/>
    <w:rsid w:val="00692B34"/>
    <w:rsid w:val="006948CB"/>
    <w:rsid w:val="00694C0A"/>
    <w:rsid w:val="00695210"/>
    <w:rsid w:val="0069553B"/>
    <w:rsid w:val="006971ED"/>
    <w:rsid w:val="00697E58"/>
    <w:rsid w:val="006A1887"/>
    <w:rsid w:val="006A4E23"/>
    <w:rsid w:val="006A5397"/>
    <w:rsid w:val="006A6659"/>
    <w:rsid w:val="006B0597"/>
    <w:rsid w:val="006B2551"/>
    <w:rsid w:val="006B2B23"/>
    <w:rsid w:val="006B3537"/>
    <w:rsid w:val="006B398B"/>
    <w:rsid w:val="006B6FD4"/>
    <w:rsid w:val="006B7A9D"/>
    <w:rsid w:val="006C032A"/>
    <w:rsid w:val="006C07D2"/>
    <w:rsid w:val="006C07F1"/>
    <w:rsid w:val="006C1B7D"/>
    <w:rsid w:val="006C2752"/>
    <w:rsid w:val="006C303E"/>
    <w:rsid w:val="006C33EB"/>
    <w:rsid w:val="006C44FE"/>
    <w:rsid w:val="006C7AF7"/>
    <w:rsid w:val="006C7F1C"/>
    <w:rsid w:val="006D03C8"/>
    <w:rsid w:val="006D081D"/>
    <w:rsid w:val="006D0F0E"/>
    <w:rsid w:val="006D10EE"/>
    <w:rsid w:val="006D2C2B"/>
    <w:rsid w:val="006D5AC7"/>
    <w:rsid w:val="006D6A8D"/>
    <w:rsid w:val="006D7171"/>
    <w:rsid w:val="006E04C3"/>
    <w:rsid w:val="006E15DE"/>
    <w:rsid w:val="006E2BA6"/>
    <w:rsid w:val="006E4021"/>
    <w:rsid w:val="006E4205"/>
    <w:rsid w:val="006E4A17"/>
    <w:rsid w:val="006E4F6F"/>
    <w:rsid w:val="006E5F4F"/>
    <w:rsid w:val="006E674B"/>
    <w:rsid w:val="006F094D"/>
    <w:rsid w:val="006F1A15"/>
    <w:rsid w:val="006F1E7C"/>
    <w:rsid w:val="006F254E"/>
    <w:rsid w:val="006F2765"/>
    <w:rsid w:val="006F370F"/>
    <w:rsid w:val="006F4BAF"/>
    <w:rsid w:val="006F6212"/>
    <w:rsid w:val="006F6412"/>
    <w:rsid w:val="006F69BF"/>
    <w:rsid w:val="006F6A43"/>
    <w:rsid w:val="00701F6F"/>
    <w:rsid w:val="00703CD8"/>
    <w:rsid w:val="0070501D"/>
    <w:rsid w:val="00705BF6"/>
    <w:rsid w:val="0070629D"/>
    <w:rsid w:val="0070706B"/>
    <w:rsid w:val="007076A6"/>
    <w:rsid w:val="00711C29"/>
    <w:rsid w:val="0071207D"/>
    <w:rsid w:val="00712BE8"/>
    <w:rsid w:val="00712D75"/>
    <w:rsid w:val="00713340"/>
    <w:rsid w:val="0071408D"/>
    <w:rsid w:val="00714FA4"/>
    <w:rsid w:val="007150C4"/>
    <w:rsid w:val="0071592D"/>
    <w:rsid w:val="00716DD3"/>
    <w:rsid w:val="007170DE"/>
    <w:rsid w:val="00717A43"/>
    <w:rsid w:val="00717DA1"/>
    <w:rsid w:val="0072074F"/>
    <w:rsid w:val="0072120E"/>
    <w:rsid w:val="00722220"/>
    <w:rsid w:val="0072352B"/>
    <w:rsid w:val="0072497F"/>
    <w:rsid w:val="00725A8E"/>
    <w:rsid w:val="0073359F"/>
    <w:rsid w:val="00733847"/>
    <w:rsid w:val="00733DE5"/>
    <w:rsid w:val="00734630"/>
    <w:rsid w:val="007346DD"/>
    <w:rsid w:val="00734C9E"/>
    <w:rsid w:val="00735DB5"/>
    <w:rsid w:val="00736135"/>
    <w:rsid w:val="007362DD"/>
    <w:rsid w:val="007367AD"/>
    <w:rsid w:val="0073700E"/>
    <w:rsid w:val="00737F7F"/>
    <w:rsid w:val="0074011F"/>
    <w:rsid w:val="00741461"/>
    <w:rsid w:val="00742DCC"/>
    <w:rsid w:val="00743132"/>
    <w:rsid w:val="00745545"/>
    <w:rsid w:val="007465E8"/>
    <w:rsid w:val="00750DA3"/>
    <w:rsid w:val="00750E26"/>
    <w:rsid w:val="00751C9D"/>
    <w:rsid w:val="007524FE"/>
    <w:rsid w:val="00752556"/>
    <w:rsid w:val="00752D6A"/>
    <w:rsid w:val="00753414"/>
    <w:rsid w:val="00756CF3"/>
    <w:rsid w:val="00756E21"/>
    <w:rsid w:val="00757407"/>
    <w:rsid w:val="00757995"/>
    <w:rsid w:val="0076217F"/>
    <w:rsid w:val="00762751"/>
    <w:rsid w:val="00763946"/>
    <w:rsid w:val="00764306"/>
    <w:rsid w:val="00764EE6"/>
    <w:rsid w:val="0076508D"/>
    <w:rsid w:val="0076691E"/>
    <w:rsid w:val="00767527"/>
    <w:rsid w:val="007676E7"/>
    <w:rsid w:val="00767EB6"/>
    <w:rsid w:val="00770341"/>
    <w:rsid w:val="0077132E"/>
    <w:rsid w:val="00771804"/>
    <w:rsid w:val="00771853"/>
    <w:rsid w:val="00773716"/>
    <w:rsid w:val="00774A83"/>
    <w:rsid w:val="0077573F"/>
    <w:rsid w:val="00775E3E"/>
    <w:rsid w:val="007800B1"/>
    <w:rsid w:val="00780484"/>
    <w:rsid w:val="0078131F"/>
    <w:rsid w:val="0078154E"/>
    <w:rsid w:val="00783753"/>
    <w:rsid w:val="00785DBA"/>
    <w:rsid w:val="00786073"/>
    <w:rsid w:val="007907B9"/>
    <w:rsid w:val="00790BEF"/>
    <w:rsid w:val="00791018"/>
    <w:rsid w:val="007915E5"/>
    <w:rsid w:val="00791E8B"/>
    <w:rsid w:val="007936C3"/>
    <w:rsid w:val="007937FF"/>
    <w:rsid w:val="00793840"/>
    <w:rsid w:val="0079453B"/>
    <w:rsid w:val="007960B3"/>
    <w:rsid w:val="00796C58"/>
    <w:rsid w:val="00796C6F"/>
    <w:rsid w:val="007A2126"/>
    <w:rsid w:val="007A281C"/>
    <w:rsid w:val="007A3593"/>
    <w:rsid w:val="007A74ED"/>
    <w:rsid w:val="007B0B15"/>
    <w:rsid w:val="007B15DC"/>
    <w:rsid w:val="007B1CB0"/>
    <w:rsid w:val="007B1D6E"/>
    <w:rsid w:val="007B1FF2"/>
    <w:rsid w:val="007B270C"/>
    <w:rsid w:val="007B2A8F"/>
    <w:rsid w:val="007B2B51"/>
    <w:rsid w:val="007B3156"/>
    <w:rsid w:val="007B3742"/>
    <w:rsid w:val="007B506E"/>
    <w:rsid w:val="007B5081"/>
    <w:rsid w:val="007B6DCA"/>
    <w:rsid w:val="007B7E44"/>
    <w:rsid w:val="007C0373"/>
    <w:rsid w:val="007C1012"/>
    <w:rsid w:val="007C30A8"/>
    <w:rsid w:val="007C336C"/>
    <w:rsid w:val="007C404F"/>
    <w:rsid w:val="007C4A2E"/>
    <w:rsid w:val="007C5448"/>
    <w:rsid w:val="007C63AF"/>
    <w:rsid w:val="007C7D46"/>
    <w:rsid w:val="007D25C9"/>
    <w:rsid w:val="007D45FA"/>
    <w:rsid w:val="007D4905"/>
    <w:rsid w:val="007D4BEE"/>
    <w:rsid w:val="007D7C1C"/>
    <w:rsid w:val="007E01AC"/>
    <w:rsid w:val="007E2F0F"/>
    <w:rsid w:val="007E31CF"/>
    <w:rsid w:val="007E47A9"/>
    <w:rsid w:val="007E4B93"/>
    <w:rsid w:val="007E4F6B"/>
    <w:rsid w:val="007E544C"/>
    <w:rsid w:val="007E59C2"/>
    <w:rsid w:val="007E612A"/>
    <w:rsid w:val="007F0813"/>
    <w:rsid w:val="007F0B6C"/>
    <w:rsid w:val="007F2C11"/>
    <w:rsid w:val="007F562C"/>
    <w:rsid w:val="007F5ED5"/>
    <w:rsid w:val="007F5FB7"/>
    <w:rsid w:val="007F715E"/>
    <w:rsid w:val="0080089C"/>
    <w:rsid w:val="00800D07"/>
    <w:rsid w:val="00801711"/>
    <w:rsid w:val="008045A9"/>
    <w:rsid w:val="00804EE4"/>
    <w:rsid w:val="008071B5"/>
    <w:rsid w:val="008077AA"/>
    <w:rsid w:val="00810141"/>
    <w:rsid w:val="0081436E"/>
    <w:rsid w:val="00816851"/>
    <w:rsid w:val="008177FE"/>
    <w:rsid w:val="00817BAB"/>
    <w:rsid w:val="008209B7"/>
    <w:rsid w:val="008228D1"/>
    <w:rsid w:val="00822B01"/>
    <w:rsid w:val="00822BA2"/>
    <w:rsid w:val="00824BBA"/>
    <w:rsid w:val="00827F11"/>
    <w:rsid w:val="00827FB1"/>
    <w:rsid w:val="00833749"/>
    <w:rsid w:val="00833E4B"/>
    <w:rsid w:val="00835CFA"/>
    <w:rsid w:val="008371BD"/>
    <w:rsid w:val="008409FB"/>
    <w:rsid w:val="00841F35"/>
    <w:rsid w:val="00842385"/>
    <w:rsid w:val="0084274E"/>
    <w:rsid w:val="008430FA"/>
    <w:rsid w:val="00843ABC"/>
    <w:rsid w:val="00844FE7"/>
    <w:rsid w:val="008455FA"/>
    <w:rsid w:val="00845EA3"/>
    <w:rsid w:val="00847418"/>
    <w:rsid w:val="00850CF4"/>
    <w:rsid w:val="00850D47"/>
    <w:rsid w:val="008515F8"/>
    <w:rsid w:val="00852712"/>
    <w:rsid w:val="00855D74"/>
    <w:rsid w:val="00857CBB"/>
    <w:rsid w:val="00857CF9"/>
    <w:rsid w:val="0086054A"/>
    <w:rsid w:val="00860675"/>
    <w:rsid w:val="00862651"/>
    <w:rsid w:val="008645C9"/>
    <w:rsid w:val="00864F0A"/>
    <w:rsid w:val="008654DC"/>
    <w:rsid w:val="00867A66"/>
    <w:rsid w:val="00870794"/>
    <w:rsid w:val="00874969"/>
    <w:rsid w:val="008750BF"/>
    <w:rsid w:val="00875B52"/>
    <w:rsid w:val="0087614F"/>
    <w:rsid w:val="00876509"/>
    <w:rsid w:val="00876EB8"/>
    <w:rsid w:val="008771B8"/>
    <w:rsid w:val="00880CBD"/>
    <w:rsid w:val="0088195B"/>
    <w:rsid w:val="00882742"/>
    <w:rsid w:val="00884746"/>
    <w:rsid w:val="00884A97"/>
    <w:rsid w:val="00884DAC"/>
    <w:rsid w:val="00884FC7"/>
    <w:rsid w:val="008860F0"/>
    <w:rsid w:val="0088645D"/>
    <w:rsid w:val="00891193"/>
    <w:rsid w:val="008919AD"/>
    <w:rsid w:val="0089313C"/>
    <w:rsid w:val="00893EE5"/>
    <w:rsid w:val="00894504"/>
    <w:rsid w:val="008948E1"/>
    <w:rsid w:val="0089505C"/>
    <w:rsid w:val="00897188"/>
    <w:rsid w:val="008975BD"/>
    <w:rsid w:val="00897EA5"/>
    <w:rsid w:val="008A08A1"/>
    <w:rsid w:val="008A2137"/>
    <w:rsid w:val="008A2CC4"/>
    <w:rsid w:val="008A5777"/>
    <w:rsid w:val="008A63BD"/>
    <w:rsid w:val="008A66C1"/>
    <w:rsid w:val="008B1069"/>
    <w:rsid w:val="008B25E3"/>
    <w:rsid w:val="008B264F"/>
    <w:rsid w:val="008B2BA3"/>
    <w:rsid w:val="008B5832"/>
    <w:rsid w:val="008B5D6D"/>
    <w:rsid w:val="008B71D5"/>
    <w:rsid w:val="008C1AA3"/>
    <w:rsid w:val="008C24D7"/>
    <w:rsid w:val="008C2F84"/>
    <w:rsid w:val="008C3124"/>
    <w:rsid w:val="008C34D6"/>
    <w:rsid w:val="008C3915"/>
    <w:rsid w:val="008C3F02"/>
    <w:rsid w:val="008C606E"/>
    <w:rsid w:val="008C64BD"/>
    <w:rsid w:val="008C79BA"/>
    <w:rsid w:val="008D0F3E"/>
    <w:rsid w:val="008D101B"/>
    <w:rsid w:val="008D11E7"/>
    <w:rsid w:val="008D14C0"/>
    <w:rsid w:val="008D1A2D"/>
    <w:rsid w:val="008D379B"/>
    <w:rsid w:val="008D3913"/>
    <w:rsid w:val="008D3947"/>
    <w:rsid w:val="008D448B"/>
    <w:rsid w:val="008D4E02"/>
    <w:rsid w:val="008D5CF4"/>
    <w:rsid w:val="008E03DA"/>
    <w:rsid w:val="008E1EB1"/>
    <w:rsid w:val="008E2FA2"/>
    <w:rsid w:val="008E343E"/>
    <w:rsid w:val="008E3BA2"/>
    <w:rsid w:val="008E4B1C"/>
    <w:rsid w:val="008E536B"/>
    <w:rsid w:val="008E6ECB"/>
    <w:rsid w:val="008F07A6"/>
    <w:rsid w:val="008F0BF8"/>
    <w:rsid w:val="008F1B02"/>
    <w:rsid w:val="008F1EB3"/>
    <w:rsid w:val="008F27A5"/>
    <w:rsid w:val="008F5361"/>
    <w:rsid w:val="008F5CAF"/>
    <w:rsid w:val="008F6B46"/>
    <w:rsid w:val="009005CB"/>
    <w:rsid w:val="00900E1D"/>
    <w:rsid w:val="00903DDA"/>
    <w:rsid w:val="00905C73"/>
    <w:rsid w:val="00905D8B"/>
    <w:rsid w:val="009068D4"/>
    <w:rsid w:val="00906C84"/>
    <w:rsid w:val="00906D75"/>
    <w:rsid w:val="00906EF9"/>
    <w:rsid w:val="00907438"/>
    <w:rsid w:val="00907BA7"/>
    <w:rsid w:val="009104C3"/>
    <w:rsid w:val="009115C9"/>
    <w:rsid w:val="0091334C"/>
    <w:rsid w:val="009137FC"/>
    <w:rsid w:val="00913A4E"/>
    <w:rsid w:val="00913DA1"/>
    <w:rsid w:val="00914C8D"/>
    <w:rsid w:val="00915872"/>
    <w:rsid w:val="009159CB"/>
    <w:rsid w:val="00916763"/>
    <w:rsid w:val="00917FC2"/>
    <w:rsid w:val="0092066E"/>
    <w:rsid w:val="0092068D"/>
    <w:rsid w:val="00922872"/>
    <w:rsid w:val="0092348E"/>
    <w:rsid w:val="0092771C"/>
    <w:rsid w:val="009302F4"/>
    <w:rsid w:val="00930815"/>
    <w:rsid w:val="00930ECD"/>
    <w:rsid w:val="00931A49"/>
    <w:rsid w:val="00932091"/>
    <w:rsid w:val="00932A00"/>
    <w:rsid w:val="00933008"/>
    <w:rsid w:val="00933707"/>
    <w:rsid w:val="009339B7"/>
    <w:rsid w:val="00933ECB"/>
    <w:rsid w:val="009358BC"/>
    <w:rsid w:val="00935CEF"/>
    <w:rsid w:val="00936210"/>
    <w:rsid w:val="00937094"/>
    <w:rsid w:val="00937B1F"/>
    <w:rsid w:val="00940CCC"/>
    <w:rsid w:val="009410C0"/>
    <w:rsid w:val="00942107"/>
    <w:rsid w:val="00942423"/>
    <w:rsid w:val="00943CB5"/>
    <w:rsid w:val="00947B2D"/>
    <w:rsid w:val="00950569"/>
    <w:rsid w:val="0095218C"/>
    <w:rsid w:val="009534AF"/>
    <w:rsid w:val="0095358F"/>
    <w:rsid w:val="00953D80"/>
    <w:rsid w:val="0095430C"/>
    <w:rsid w:val="00956609"/>
    <w:rsid w:val="00956757"/>
    <w:rsid w:val="00956E78"/>
    <w:rsid w:val="00957DC4"/>
    <w:rsid w:val="009607EB"/>
    <w:rsid w:val="009630FB"/>
    <w:rsid w:val="0096404F"/>
    <w:rsid w:val="00967444"/>
    <w:rsid w:val="0097041E"/>
    <w:rsid w:val="0097213D"/>
    <w:rsid w:val="0097275F"/>
    <w:rsid w:val="00972B1D"/>
    <w:rsid w:val="00972EC7"/>
    <w:rsid w:val="00973554"/>
    <w:rsid w:val="00973F62"/>
    <w:rsid w:val="00974680"/>
    <w:rsid w:val="00975A28"/>
    <w:rsid w:val="00976A9C"/>
    <w:rsid w:val="00976B4F"/>
    <w:rsid w:val="009814C3"/>
    <w:rsid w:val="009822F2"/>
    <w:rsid w:val="009825A0"/>
    <w:rsid w:val="00982E53"/>
    <w:rsid w:val="00984049"/>
    <w:rsid w:val="0098469D"/>
    <w:rsid w:val="009846D4"/>
    <w:rsid w:val="009851FA"/>
    <w:rsid w:val="009863C4"/>
    <w:rsid w:val="00987132"/>
    <w:rsid w:val="00987F5A"/>
    <w:rsid w:val="00991654"/>
    <w:rsid w:val="0099179E"/>
    <w:rsid w:val="00991DD2"/>
    <w:rsid w:val="009929EF"/>
    <w:rsid w:val="00993EF0"/>
    <w:rsid w:val="00994BE7"/>
    <w:rsid w:val="00994D05"/>
    <w:rsid w:val="0099652D"/>
    <w:rsid w:val="00997166"/>
    <w:rsid w:val="00997CD3"/>
    <w:rsid w:val="009A01B4"/>
    <w:rsid w:val="009A2989"/>
    <w:rsid w:val="009A3110"/>
    <w:rsid w:val="009A4802"/>
    <w:rsid w:val="009A69C9"/>
    <w:rsid w:val="009A6BA4"/>
    <w:rsid w:val="009A77E8"/>
    <w:rsid w:val="009A7AB9"/>
    <w:rsid w:val="009A7CE8"/>
    <w:rsid w:val="009A7DCB"/>
    <w:rsid w:val="009B2865"/>
    <w:rsid w:val="009B32BB"/>
    <w:rsid w:val="009B3763"/>
    <w:rsid w:val="009B418C"/>
    <w:rsid w:val="009B6204"/>
    <w:rsid w:val="009B65EF"/>
    <w:rsid w:val="009B6719"/>
    <w:rsid w:val="009C24E8"/>
    <w:rsid w:val="009C251E"/>
    <w:rsid w:val="009C3FEA"/>
    <w:rsid w:val="009C4A7B"/>
    <w:rsid w:val="009C4AFA"/>
    <w:rsid w:val="009C5E5E"/>
    <w:rsid w:val="009C6846"/>
    <w:rsid w:val="009C6F91"/>
    <w:rsid w:val="009C7DC7"/>
    <w:rsid w:val="009C7DD0"/>
    <w:rsid w:val="009D1918"/>
    <w:rsid w:val="009D2982"/>
    <w:rsid w:val="009D3F2A"/>
    <w:rsid w:val="009D48D3"/>
    <w:rsid w:val="009D4BC3"/>
    <w:rsid w:val="009D5415"/>
    <w:rsid w:val="009D5F01"/>
    <w:rsid w:val="009D6807"/>
    <w:rsid w:val="009D6953"/>
    <w:rsid w:val="009D798E"/>
    <w:rsid w:val="009E01E2"/>
    <w:rsid w:val="009E235D"/>
    <w:rsid w:val="009E3357"/>
    <w:rsid w:val="009E3974"/>
    <w:rsid w:val="009E5199"/>
    <w:rsid w:val="009E714B"/>
    <w:rsid w:val="009F2B19"/>
    <w:rsid w:val="009F3AD2"/>
    <w:rsid w:val="009F4017"/>
    <w:rsid w:val="009F562C"/>
    <w:rsid w:val="009F61AE"/>
    <w:rsid w:val="009F6638"/>
    <w:rsid w:val="00A012E3"/>
    <w:rsid w:val="00A017A6"/>
    <w:rsid w:val="00A01BAD"/>
    <w:rsid w:val="00A03CC8"/>
    <w:rsid w:val="00A04711"/>
    <w:rsid w:val="00A04F89"/>
    <w:rsid w:val="00A10012"/>
    <w:rsid w:val="00A119B0"/>
    <w:rsid w:val="00A126D0"/>
    <w:rsid w:val="00A13445"/>
    <w:rsid w:val="00A1527B"/>
    <w:rsid w:val="00A175EB"/>
    <w:rsid w:val="00A20329"/>
    <w:rsid w:val="00A224EC"/>
    <w:rsid w:val="00A23B37"/>
    <w:rsid w:val="00A24E78"/>
    <w:rsid w:val="00A27704"/>
    <w:rsid w:val="00A27766"/>
    <w:rsid w:val="00A27D58"/>
    <w:rsid w:val="00A31BF6"/>
    <w:rsid w:val="00A32F3B"/>
    <w:rsid w:val="00A33C3A"/>
    <w:rsid w:val="00A34680"/>
    <w:rsid w:val="00A356D5"/>
    <w:rsid w:val="00A36CBC"/>
    <w:rsid w:val="00A40F38"/>
    <w:rsid w:val="00A417C2"/>
    <w:rsid w:val="00A42651"/>
    <w:rsid w:val="00A42CD7"/>
    <w:rsid w:val="00A430C0"/>
    <w:rsid w:val="00A43BDD"/>
    <w:rsid w:val="00A502E1"/>
    <w:rsid w:val="00A5164F"/>
    <w:rsid w:val="00A51912"/>
    <w:rsid w:val="00A51D81"/>
    <w:rsid w:val="00A51E9F"/>
    <w:rsid w:val="00A522F2"/>
    <w:rsid w:val="00A5266E"/>
    <w:rsid w:val="00A5340D"/>
    <w:rsid w:val="00A558D8"/>
    <w:rsid w:val="00A55A86"/>
    <w:rsid w:val="00A56295"/>
    <w:rsid w:val="00A571E6"/>
    <w:rsid w:val="00A571F6"/>
    <w:rsid w:val="00A600FA"/>
    <w:rsid w:val="00A60294"/>
    <w:rsid w:val="00A61E6F"/>
    <w:rsid w:val="00A61EC4"/>
    <w:rsid w:val="00A6203D"/>
    <w:rsid w:val="00A62A1F"/>
    <w:rsid w:val="00A64606"/>
    <w:rsid w:val="00A65154"/>
    <w:rsid w:val="00A66C7E"/>
    <w:rsid w:val="00A66D67"/>
    <w:rsid w:val="00A67131"/>
    <w:rsid w:val="00A71152"/>
    <w:rsid w:val="00A72CD9"/>
    <w:rsid w:val="00A748AC"/>
    <w:rsid w:val="00A74DD0"/>
    <w:rsid w:val="00A75984"/>
    <w:rsid w:val="00A81D6F"/>
    <w:rsid w:val="00A82D91"/>
    <w:rsid w:val="00A836ED"/>
    <w:rsid w:val="00A840B9"/>
    <w:rsid w:val="00A84BCB"/>
    <w:rsid w:val="00A86714"/>
    <w:rsid w:val="00A86D3D"/>
    <w:rsid w:val="00A86EA8"/>
    <w:rsid w:val="00A91928"/>
    <w:rsid w:val="00A92BAF"/>
    <w:rsid w:val="00A92CDD"/>
    <w:rsid w:val="00A93B8D"/>
    <w:rsid w:val="00A948BF"/>
    <w:rsid w:val="00A968A5"/>
    <w:rsid w:val="00A96B9A"/>
    <w:rsid w:val="00A97AE6"/>
    <w:rsid w:val="00AA0631"/>
    <w:rsid w:val="00AA26E2"/>
    <w:rsid w:val="00AA2E6E"/>
    <w:rsid w:val="00AA371C"/>
    <w:rsid w:val="00AA5BF5"/>
    <w:rsid w:val="00AA615E"/>
    <w:rsid w:val="00AA64A2"/>
    <w:rsid w:val="00AA7553"/>
    <w:rsid w:val="00AA75EA"/>
    <w:rsid w:val="00AA7F9D"/>
    <w:rsid w:val="00AB1B1A"/>
    <w:rsid w:val="00AB1BA1"/>
    <w:rsid w:val="00AB25B0"/>
    <w:rsid w:val="00AB267A"/>
    <w:rsid w:val="00AB2CB0"/>
    <w:rsid w:val="00AB2D46"/>
    <w:rsid w:val="00AB3AA4"/>
    <w:rsid w:val="00AB3C91"/>
    <w:rsid w:val="00AB402F"/>
    <w:rsid w:val="00AB5C12"/>
    <w:rsid w:val="00AB5F68"/>
    <w:rsid w:val="00AB6A30"/>
    <w:rsid w:val="00AB6AFA"/>
    <w:rsid w:val="00AB72A8"/>
    <w:rsid w:val="00AC22F6"/>
    <w:rsid w:val="00AC2A17"/>
    <w:rsid w:val="00AC317F"/>
    <w:rsid w:val="00AC3999"/>
    <w:rsid w:val="00AC49F3"/>
    <w:rsid w:val="00AC6652"/>
    <w:rsid w:val="00AC7DF4"/>
    <w:rsid w:val="00AD0B1A"/>
    <w:rsid w:val="00AD2628"/>
    <w:rsid w:val="00AD3095"/>
    <w:rsid w:val="00AD394C"/>
    <w:rsid w:val="00AD60D3"/>
    <w:rsid w:val="00AD63A9"/>
    <w:rsid w:val="00AD65CF"/>
    <w:rsid w:val="00AD745B"/>
    <w:rsid w:val="00AE1752"/>
    <w:rsid w:val="00AE1A68"/>
    <w:rsid w:val="00AE2302"/>
    <w:rsid w:val="00AE304A"/>
    <w:rsid w:val="00AE384F"/>
    <w:rsid w:val="00AE557E"/>
    <w:rsid w:val="00AE5E3C"/>
    <w:rsid w:val="00AE620C"/>
    <w:rsid w:val="00AE6222"/>
    <w:rsid w:val="00AE67D2"/>
    <w:rsid w:val="00AE6B3C"/>
    <w:rsid w:val="00AF24C5"/>
    <w:rsid w:val="00AF2A8C"/>
    <w:rsid w:val="00AF3515"/>
    <w:rsid w:val="00AF3C91"/>
    <w:rsid w:val="00AF4258"/>
    <w:rsid w:val="00AF4FF1"/>
    <w:rsid w:val="00AF5504"/>
    <w:rsid w:val="00AF55E2"/>
    <w:rsid w:val="00AF56E4"/>
    <w:rsid w:val="00B00AE1"/>
    <w:rsid w:val="00B0131B"/>
    <w:rsid w:val="00B03AED"/>
    <w:rsid w:val="00B03FA2"/>
    <w:rsid w:val="00B040FB"/>
    <w:rsid w:val="00B04190"/>
    <w:rsid w:val="00B05379"/>
    <w:rsid w:val="00B05825"/>
    <w:rsid w:val="00B0621D"/>
    <w:rsid w:val="00B07202"/>
    <w:rsid w:val="00B148EC"/>
    <w:rsid w:val="00B172BC"/>
    <w:rsid w:val="00B174AD"/>
    <w:rsid w:val="00B237BB"/>
    <w:rsid w:val="00B23D60"/>
    <w:rsid w:val="00B240D8"/>
    <w:rsid w:val="00B24198"/>
    <w:rsid w:val="00B2492C"/>
    <w:rsid w:val="00B24DFD"/>
    <w:rsid w:val="00B257F3"/>
    <w:rsid w:val="00B258CC"/>
    <w:rsid w:val="00B25904"/>
    <w:rsid w:val="00B25BDD"/>
    <w:rsid w:val="00B261D2"/>
    <w:rsid w:val="00B2682E"/>
    <w:rsid w:val="00B30808"/>
    <w:rsid w:val="00B316B8"/>
    <w:rsid w:val="00B326A2"/>
    <w:rsid w:val="00B3632B"/>
    <w:rsid w:val="00B3722B"/>
    <w:rsid w:val="00B40449"/>
    <w:rsid w:val="00B40BE2"/>
    <w:rsid w:val="00B40CE9"/>
    <w:rsid w:val="00B43019"/>
    <w:rsid w:val="00B43466"/>
    <w:rsid w:val="00B43B7D"/>
    <w:rsid w:val="00B46DFC"/>
    <w:rsid w:val="00B46E1A"/>
    <w:rsid w:val="00B471EF"/>
    <w:rsid w:val="00B5038A"/>
    <w:rsid w:val="00B504C2"/>
    <w:rsid w:val="00B51F20"/>
    <w:rsid w:val="00B5284E"/>
    <w:rsid w:val="00B53435"/>
    <w:rsid w:val="00B55A73"/>
    <w:rsid w:val="00B607D6"/>
    <w:rsid w:val="00B6220C"/>
    <w:rsid w:val="00B62892"/>
    <w:rsid w:val="00B63C36"/>
    <w:rsid w:val="00B64CEC"/>
    <w:rsid w:val="00B64DF8"/>
    <w:rsid w:val="00B65386"/>
    <w:rsid w:val="00B664C5"/>
    <w:rsid w:val="00B66820"/>
    <w:rsid w:val="00B66C6A"/>
    <w:rsid w:val="00B66E17"/>
    <w:rsid w:val="00B71B72"/>
    <w:rsid w:val="00B720AB"/>
    <w:rsid w:val="00B739EE"/>
    <w:rsid w:val="00B74A72"/>
    <w:rsid w:val="00B76639"/>
    <w:rsid w:val="00B76D4E"/>
    <w:rsid w:val="00B779B3"/>
    <w:rsid w:val="00B8189E"/>
    <w:rsid w:val="00B8252A"/>
    <w:rsid w:val="00B83D12"/>
    <w:rsid w:val="00B84574"/>
    <w:rsid w:val="00B900A5"/>
    <w:rsid w:val="00B901A3"/>
    <w:rsid w:val="00B91B99"/>
    <w:rsid w:val="00B92B1C"/>
    <w:rsid w:val="00B92B42"/>
    <w:rsid w:val="00B93AD7"/>
    <w:rsid w:val="00B94CE9"/>
    <w:rsid w:val="00B95795"/>
    <w:rsid w:val="00B9641F"/>
    <w:rsid w:val="00B9685E"/>
    <w:rsid w:val="00B972EA"/>
    <w:rsid w:val="00BA0AC1"/>
    <w:rsid w:val="00BA15C3"/>
    <w:rsid w:val="00BA3108"/>
    <w:rsid w:val="00BA33BB"/>
    <w:rsid w:val="00BA3748"/>
    <w:rsid w:val="00BA37D9"/>
    <w:rsid w:val="00BA4F7C"/>
    <w:rsid w:val="00BA4FF7"/>
    <w:rsid w:val="00BA5666"/>
    <w:rsid w:val="00BA5DB9"/>
    <w:rsid w:val="00BA6869"/>
    <w:rsid w:val="00BA7794"/>
    <w:rsid w:val="00BB0DDF"/>
    <w:rsid w:val="00BB1E59"/>
    <w:rsid w:val="00BB384C"/>
    <w:rsid w:val="00BB455F"/>
    <w:rsid w:val="00BB4B32"/>
    <w:rsid w:val="00BB7825"/>
    <w:rsid w:val="00BB7928"/>
    <w:rsid w:val="00BB7E29"/>
    <w:rsid w:val="00BC0B44"/>
    <w:rsid w:val="00BC27F4"/>
    <w:rsid w:val="00BC3305"/>
    <w:rsid w:val="00BC50FD"/>
    <w:rsid w:val="00BC53B6"/>
    <w:rsid w:val="00BC60E1"/>
    <w:rsid w:val="00BC6BFC"/>
    <w:rsid w:val="00BC77FD"/>
    <w:rsid w:val="00BD0CA8"/>
    <w:rsid w:val="00BD1330"/>
    <w:rsid w:val="00BD444C"/>
    <w:rsid w:val="00BD4F6C"/>
    <w:rsid w:val="00BD57BC"/>
    <w:rsid w:val="00BD5A4C"/>
    <w:rsid w:val="00BD64F9"/>
    <w:rsid w:val="00BD7154"/>
    <w:rsid w:val="00BE020A"/>
    <w:rsid w:val="00BE0A58"/>
    <w:rsid w:val="00BE10E8"/>
    <w:rsid w:val="00BE2C84"/>
    <w:rsid w:val="00BE52FD"/>
    <w:rsid w:val="00BE5814"/>
    <w:rsid w:val="00BE5897"/>
    <w:rsid w:val="00BF0402"/>
    <w:rsid w:val="00BF1A5A"/>
    <w:rsid w:val="00BF1F56"/>
    <w:rsid w:val="00BF23EA"/>
    <w:rsid w:val="00BF2C83"/>
    <w:rsid w:val="00BF3DE0"/>
    <w:rsid w:val="00BF42AD"/>
    <w:rsid w:val="00BF4FAF"/>
    <w:rsid w:val="00BF6363"/>
    <w:rsid w:val="00BF67BA"/>
    <w:rsid w:val="00BF7534"/>
    <w:rsid w:val="00BF7A89"/>
    <w:rsid w:val="00C00041"/>
    <w:rsid w:val="00C019B8"/>
    <w:rsid w:val="00C01AD1"/>
    <w:rsid w:val="00C03140"/>
    <w:rsid w:val="00C040E5"/>
    <w:rsid w:val="00C109EC"/>
    <w:rsid w:val="00C11D7B"/>
    <w:rsid w:val="00C1225A"/>
    <w:rsid w:val="00C149D2"/>
    <w:rsid w:val="00C1748E"/>
    <w:rsid w:val="00C202B6"/>
    <w:rsid w:val="00C2063E"/>
    <w:rsid w:val="00C20805"/>
    <w:rsid w:val="00C20E2B"/>
    <w:rsid w:val="00C21151"/>
    <w:rsid w:val="00C222FB"/>
    <w:rsid w:val="00C231A3"/>
    <w:rsid w:val="00C2484A"/>
    <w:rsid w:val="00C24BD6"/>
    <w:rsid w:val="00C250AD"/>
    <w:rsid w:val="00C26642"/>
    <w:rsid w:val="00C267F5"/>
    <w:rsid w:val="00C2680D"/>
    <w:rsid w:val="00C30508"/>
    <w:rsid w:val="00C30E71"/>
    <w:rsid w:val="00C30FAF"/>
    <w:rsid w:val="00C32687"/>
    <w:rsid w:val="00C32F9C"/>
    <w:rsid w:val="00C335F7"/>
    <w:rsid w:val="00C33699"/>
    <w:rsid w:val="00C3487F"/>
    <w:rsid w:val="00C358F9"/>
    <w:rsid w:val="00C36607"/>
    <w:rsid w:val="00C36D5A"/>
    <w:rsid w:val="00C414EC"/>
    <w:rsid w:val="00C418D2"/>
    <w:rsid w:val="00C420B5"/>
    <w:rsid w:val="00C42578"/>
    <w:rsid w:val="00C42A89"/>
    <w:rsid w:val="00C432BC"/>
    <w:rsid w:val="00C459AE"/>
    <w:rsid w:val="00C461F7"/>
    <w:rsid w:val="00C50CC4"/>
    <w:rsid w:val="00C51CD0"/>
    <w:rsid w:val="00C527D6"/>
    <w:rsid w:val="00C534C9"/>
    <w:rsid w:val="00C5390B"/>
    <w:rsid w:val="00C53957"/>
    <w:rsid w:val="00C545D3"/>
    <w:rsid w:val="00C55F6E"/>
    <w:rsid w:val="00C568FE"/>
    <w:rsid w:val="00C56CDB"/>
    <w:rsid w:val="00C56EBA"/>
    <w:rsid w:val="00C57DBC"/>
    <w:rsid w:val="00C6125E"/>
    <w:rsid w:val="00C614B4"/>
    <w:rsid w:val="00C6230A"/>
    <w:rsid w:val="00C62CEF"/>
    <w:rsid w:val="00C631EF"/>
    <w:rsid w:val="00C63249"/>
    <w:rsid w:val="00C63B4C"/>
    <w:rsid w:val="00C63C1B"/>
    <w:rsid w:val="00C63EB0"/>
    <w:rsid w:val="00C6401C"/>
    <w:rsid w:val="00C644B7"/>
    <w:rsid w:val="00C647D8"/>
    <w:rsid w:val="00C6498C"/>
    <w:rsid w:val="00C64AEA"/>
    <w:rsid w:val="00C65191"/>
    <w:rsid w:val="00C65430"/>
    <w:rsid w:val="00C65A59"/>
    <w:rsid w:val="00C66814"/>
    <w:rsid w:val="00C66BF0"/>
    <w:rsid w:val="00C677C1"/>
    <w:rsid w:val="00C71ECA"/>
    <w:rsid w:val="00C730E5"/>
    <w:rsid w:val="00C7434A"/>
    <w:rsid w:val="00C75FB8"/>
    <w:rsid w:val="00C773E4"/>
    <w:rsid w:val="00C77722"/>
    <w:rsid w:val="00C806E6"/>
    <w:rsid w:val="00C81284"/>
    <w:rsid w:val="00C817DC"/>
    <w:rsid w:val="00C81ED8"/>
    <w:rsid w:val="00C822BF"/>
    <w:rsid w:val="00C825F2"/>
    <w:rsid w:val="00C832FA"/>
    <w:rsid w:val="00C837F6"/>
    <w:rsid w:val="00C84585"/>
    <w:rsid w:val="00C84A71"/>
    <w:rsid w:val="00C855A2"/>
    <w:rsid w:val="00C8605A"/>
    <w:rsid w:val="00C86404"/>
    <w:rsid w:val="00C87001"/>
    <w:rsid w:val="00C871B0"/>
    <w:rsid w:val="00C873B9"/>
    <w:rsid w:val="00C87EFA"/>
    <w:rsid w:val="00C92235"/>
    <w:rsid w:val="00C9254C"/>
    <w:rsid w:val="00C9289E"/>
    <w:rsid w:val="00C9361E"/>
    <w:rsid w:val="00C9410F"/>
    <w:rsid w:val="00C946D2"/>
    <w:rsid w:val="00C95FDA"/>
    <w:rsid w:val="00CA13CD"/>
    <w:rsid w:val="00CA4B63"/>
    <w:rsid w:val="00CA5993"/>
    <w:rsid w:val="00CA6CCE"/>
    <w:rsid w:val="00CA729B"/>
    <w:rsid w:val="00CB0876"/>
    <w:rsid w:val="00CB0FC8"/>
    <w:rsid w:val="00CB1422"/>
    <w:rsid w:val="00CB14D8"/>
    <w:rsid w:val="00CB1BA9"/>
    <w:rsid w:val="00CB3BC0"/>
    <w:rsid w:val="00CB3DCB"/>
    <w:rsid w:val="00CB690E"/>
    <w:rsid w:val="00CB6A9C"/>
    <w:rsid w:val="00CB709A"/>
    <w:rsid w:val="00CC06DE"/>
    <w:rsid w:val="00CC21CB"/>
    <w:rsid w:val="00CC27B7"/>
    <w:rsid w:val="00CC37EC"/>
    <w:rsid w:val="00CC3D3A"/>
    <w:rsid w:val="00CC4027"/>
    <w:rsid w:val="00CC45FE"/>
    <w:rsid w:val="00CC47A1"/>
    <w:rsid w:val="00CC50D7"/>
    <w:rsid w:val="00CC6D01"/>
    <w:rsid w:val="00CC7A75"/>
    <w:rsid w:val="00CC7BBD"/>
    <w:rsid w:val="00CC7FE5"/>
    <w:rsid w:val="00CD1603"/>
    <w:rsid w:val="00CD4183"/>
    <w:rsid w:val="00CD43D4"/>
    <w:rsid w:val="00CD62D9"/>
    <w:rsid w:val="00CD719A"/>
    <w:rsid w:val="00CD71DC"/>
    <w:rsid w:val="00CE03A1"/>
    <w:rsid w:val="00CE2702"/>
    <w:rsid w:val="00CE4B1B"/>
    <w:rsid w:val="00CE4DC1"/>
    <w:rsid w:val="00CE5163"/>
    <w:rsid w:val="00CE7652"/>
    <w:rsid w:val="00CE7E7C"/>
    <w:rsid w:val="00CF3F02"/>
    <w:rsid w:val="00CF539F"/>
    <w:rsid w:val="00D00223"/>
    <w:rsid w:val="00D02464"/>
    <w:rsid w:val="00D0263B"/>
    <w:rsid w:val="00D028DB"/>
    <w:rsid w:val="00D02A19"/>
    <w:rsid w:val="00D03DDD"/>
    <w:rsid w:val="00D04A8A"/>
    <w:rsid w:val="00D0567C"/>
    <w:rsid w:val="00D05880"/>
    <w:rsid w:val="00D06BFB"/>
    <w:rsid w:val="00D0700A"/>
    <w:rsid w:val="00D0793D"/>
    <w:rsid w:val="00D10955"/>
    <w:rsid w:val="00D10E72"/>
    <w:rsid w:val="00D10F7A"/>
    <w:rsid w:val="00D13D27"/>
    <w:rsid w:val="00D14F0E"/>
    <w:rsid w:val="00D17572"/>
    <w:rsid w:val="00D20476"/>
    <w:rsid w:val="00D2052F"/>
    <w:rsid w:val="00D22FC3"/>
    <w:rsid w:val="00D23B48"/>
    <w:rsid w:val="00D23DD1"/>
    <w:rsid w:val="00D25EFA"/>
    <w:rsid w:val="00D262F3"/>
    <w:rsid w:val="00D27619"/>
    <w:rsid w:val="00D2782D"/>
    <w:rsid w:val="00D319B8"/>
    <w:rsid w:val="00D32240"/>
    <w:rsid w:val="00D32891"/>
    <w:rsid w:val="00D330E6"/>
    <w:rsid w:val="00D3498E"/>
    <w:rsid w:val="00D34EF2"/>
    <w:rsid w:val="00D35395"/>
    <w:rsid w:val="00D353DF"/>
    <w:rsid w:val="00D35E82"/>
    <w:rsid w:val="00D3625B"/>
    <w:rsid w:val="00D37168"/>
    <w:rsid w:val="00D414B9"/>
    <w:rsid w:val="00D42AB6"/>
    <w:rsid w:val="00D43842"/>
    <w:rsid w:val="00D44698"/>
    <w:rsid w:val="00D463C0"/>
    <w:rsid w:val="00D46AD9"/>
    <w:rsid w:val="00D5011F"/>
    <w:rsid w:val="00D52091"/>
    <w:rsid w:val="00D528F9"/>
    <w:rsid w:val="00D52FE8"/>
    <w:rsid w:val="00D53269"/>
    <w:rsid w:val="00D5332E"/>
    <w:rsid w:val="00D5583B"/>
    <w:rsid w:val="00D55E51"/>
    <w:rsid w:val="00D5679B"/>
    <w:rsid w:val="00D63C87"/>
    <w:rsid w:val="00D6443F"/>
    <w:rsid w:val="00D660BE"/>
    <w:rsid w:val="00D66883"/>
    <w:rsid w:val="00D70046"/>
    <w:rsid w:val="00D70714"/>
    <w:rsid w:val="00D724A5"/>
    <w:rsid w:val="00D73292"/>
    <w:rsid w:val="00D73A8E"/>
    <w:rsid w:val="00D740EE"/>
    <w:rsid w:val="00D74649"/>
    <w:rsid w:val="00D74780"/>
    <w:rsid w:val="00D75C9C"/>
    <w:rsid w:val="00D769B3"/>
    <w:rsid w:val="00D775CB"/>
    <w:rsid w:val="00D77980"/>
    <w:rsid w:val="00D80B8D"/>
    <w:rsid w:val="00D80EC0"/>
    <w:rsid w:val="00D8246C"/>
    <w:rsid w:val="00D82C5E"/>
    <w:rsid w:val="00D83003"/>
    <w:rsid w:val="00D8303A"/>
    <w:rsid w:val="00D83A05"/>
    <w:rsid w:val="00D84683"/>
    <w:rsid w:val="00D864E8"/>
    <w:rsid w:val="00D86B6F"/>
    <w:rsid w:val="00D86BB0"/>
    <w:rsid w:val="00D917FA"/>
    <w:rsid w:val="00D9184A"/>
    <w:rsid w:val="00D9242F"/>
    <w:rsid w:val="00D93467"/>
    <w:rsid w:val="00D93DC1"/>
    <w:rsid w:val="00D946DF"/>
    <w:rsid w:val="00D94A10"/>
    <w:rsid w:val="00D9683E"/>
    <w:rsid w:val="00D97294"/>
    <w:rsid w:val="00DA017E"/>
    <w:rsid w:val="00DA0B1C"/>
    <w:rsid w:val="00DA1A70"/>
    <w:rsid w:val="00DA3027"/>
    <w:rsid w:val="00DA35CC"/>
    <w:rsid w:val="00DA6C38"/>
    <w:rsid w:val="00DA6C84"/>
    <w:rsid w:val="00DB0683"/>
    <w:rsid w:val="00DB0CB2"/>
    <w:rsid w:val="00DB3396"/>
    <w:rsid w:val="00DB3530"/>
    <w:rsid w:val="00DB367B"/>
    <w:rsid w:val="00DB429A"/>
    <w:rsid w:val="00DB55AD"/>
    <w:rsid w:val="00DB60DF"/>
    <w:rsid w:val="00DB65C1"/>
    <w:rsid w:val="00DB6F3F"/>
    <w:rsid w:val="00DB7C1F"/>
    <w:rsid w:val="00DC04A1"/>
    <w:rsid w:val="00DC0FC5"/>
    <w:rsid w:val="00DC197C"/>
    <w:rsid w:val="00DC36CC"/>
    <w:rsid w:val="00DC4411"/>
    <w:rsid w:val="00DC4C8C"/>
    <w:rsid w:val="00DC5DCC"/>
    <w:rsid w:val="00DC7520"/>
    <w:rsid w:val="00DC752B"/>
    <w:rsid w:val="00DD0268"/>
    <w:rsid w:val="00DD27F6"/>
    <w:rsid w:val="00DD2AF5"/>
    <w:rsid w:val="00DD30E1"/>
    <w:rsid w:val="00DD40DB"/>
    <w:rsid w:val="00DD4963"/>
    <w:rsid w:val="00DD49E1"/>
    <w:rsid w:val="00DD4F6C"/>
    <w:rsid w:val="00DD58A3"/>
    <w:rsid w:val="00DD6C3F"/>
    <w:rsid w:val="00DD78DD"/>
    <w:rsid w:val="00DD7C6C"/>
    <w:rsid w:val="00DE038E"/>
    <w:rsid w:val="00DE381E"/>
    <w:rsid w:val="00DE3940"/>
    <w:rsid w:val="00DE548B"/>
    <w:rsid w:val="00DE5891"/>
    <w:rsid w:val="00DE64D5"/>
    <w:rsid w:val="00DE656B"/>
    <w:rsid w:val="00DE65F7"/>
    <w:rsid w:val="00DE6F1F"/>
    <w:rsid w:val="00DE74C2"/>
    <w:rsid w:val="00DE76B0"/>
    <w:rsid w:val="00DE773F"/>
    <w:rsid w:val="00DF05BB"/>
    <w:rsid w:val="00DF0CE3"/>
    <w:rsid w:val="00DF1BAD"/>
    <w:rsid w:val="00DF25CC"/>
    <w:rsid w:val="00DF2FA9"/>
    <w:rsid w:val="00DF3728"/>
    <w:rsid w:val="00DF468A"/>
    <w:rsid w:val="00DF5019"/>
    <w:rsid w:val="00DF5FC2"/>
    <w:rsid w:val="00DF725E"/>
    <w:rsid w:val="00DF732C"/>
    <w:rsid w:val="00E00237"/>
    <w:rsid w:val="00E00BE1"/>
    <w:rsid w:val="00E022E4"/>
    <w:rsid w:val="00E022EC"/>
    <w:rsid w:val="00E02605"/>
    <w:rsid w:val="00E03613"/>
    <w:rsid w:val="00E04256"/>
    <w:rsid w:val="00E0510A"/>
    <w:rsid w:val="00E0560D"/>
    <w:rsid w:val="00E13565"/>
    <w:rsid w:val="00E14723"/>
    <w:rsid w:val="00E14A64"/>
    <w:rsid w:val="00E152A9"/>
    <w:rsid w:val="00E16937"/>
    <w:rsid w:val="00E1776D"/>
    <w:rsid w:val="00E17DC6"/>
    <w:rsid w:val="00E21E1F"/>
    <w:rsid w:val="00E222F0"/>
    <w:rsid w:val="00E23B73"/>
    <w:rsid w:val="00E25A87"/>
    <w:rsid w:val="00E26CF6"/>
    <w:rsid w:val="00E304C4"/>
    <w:rsid w:val="00E30A14"/>
    <w:rsid w:val="00E3194E"/>
    <w:rsid w:val="00E3307B"/>
    <w:rsid w:val="00E3354C"/>
    <w:rsid w:val="00E33692"/>
    <w:rsid w:val="00E33A89"/>
    <w:rsid w:val="00E34612"/>
    <w:rsid w:val="00E34638"/>
    <w:rsid w:val="00E36916"/>
    <w:rsid w:val="00E372D0"/>
    <w:rsid w:val="00E375B4"/>
    <w:rsid w:val="00E3770B"/>
    <w:rsid w:val="00E432A3"/>
    <w:rsid w:val="00E43C99"/>
    <w:rsid w:val="00E44D7A"/>
    <w:rsid w:val="00E467A2"/>
    <w:rsid w:val="00E46BB1"/>
    <w:rsid w:val="00E502C9"/>
    <w:rsid w:val="00E52772"/>
    <w:rsid w:val="00E52FF8"/>
    <w:rsid w:val="00E552C0"/>
    <w:rsid w:val="00E555B4"/>
    <w:rsid w:val="00E55C38"/>
    <w:rsid w:val="00E57E82"/>
    <w:rsid w:val="00E60017"/>
    <w:rsid w:val="00E60BB5"/>
    <w:rsid w:val="00E611E4"/>
    <w:rsid w:val="00E61273"/>
    <w:rsid w:val="00E61669"/>
    <w:rsid w:val="00E6215E"/>
    <w:rsid w:val="00E62493"/>
    <w:rsid w:val="00E6313B"/>
    <w:rsid w:val="00E6340F"/>
    <w:rsid w:val="00E63C4C"/>
    <w:rsid w:val="00E64446"/>
    <w:rsid w:val="00E65F9C"/>
    <w:rsid w:val="00E67C72"/>
    <w:rsid w:val="00E70BCC"/>
    <w:rsid w:val="00E70D9D"/>
    <w:rsid w:val="00E71576"/>
    <w:rsid w:val="00E721E1"/>
    <w:rsid w:val="00E7407A"/>
    <w:rsid w:val="00E750AD"/>
    <w:rsid w:val="00E7538C"/>
    <w:rsid w:val="00E75971"/>
    <w:rsid w:val="00E76652"/>
    <w:rsid w:val="00E77E7B"/>
    <w:rsid w:val="00E77FDB"/>
    <w:rsid w:val="00E8026B"/>
    <w:rsid w:val="00E80811"/>
    <w:rsid w:val="00E84C9C"/>
    <w:rsid w:val="00E85F75"/>
    <w:rsid w:val="00E861F8"/>
    <w:rsid w:val="00E86EF3"/>
    <w:rsid w:val="00E87C9D"/>
    <w:rsid w:val="00E87F5C"/>
    <w:rsid w:val="00E9030D"/>
    <w:rsid w:val="00E9057B"/>
    <w:rsid w:val="00E90741"/>
    <w:rsid w:val="00E90FBF"/>
    <w:rsid w:val="00E922DF"/>
    <w:rsid w:val="00E9349E"/>
    <w:rsid w:val="00E93932"/>
    <w:rsid w:val="00E94B3B"/>
    <w:rsid w:val="00E964F8"/>
    <w:rsid w:val="00E96D1A"/>
    <w:rsid w:val="00EA016E"/>
    <w:rsid w:val="00EA1071"/>
    <w:rsid w:val="00EA1106"/>
    <w:rsid w:val="00EA2887"/>
    <w:rsid w:val="00EA38B1"/>
    <w:rsid w:val="00EA42C9"/>
    <w:rsid w:val="00EA6892"/>
    <w:rsid w:val="00EA6D62"/>
    <w:rsid w:val="00EA7660"/>
    <w:rsid w:val="00EB201C"/>
    <w:rsid w:val="00EB2E51"/>
    <w:rsid w:val="00EB3B45"/>
    <w:rsid w:val="00EB4064"/>
    <w:rsid w:val="00EB42AC"/>
    <w:rsid w:val="00EB5D28"/>
    <w:rsid w:val="00EB5E82"/>
    <w:rsid w:val="00EB759E"/>
    <w:rsid w:val="00EC1289"/>
    <w:rsid w:val="00EC1742"/>
    <w:rsid w:val="00EC2E1D"/>
    <w:rsid w:val="00EC2F4A"/>
    <w:rsid w:val="00EC3F4A"/>
    <w:rsid w:val="00EC5E89"/>
    <w:rsid w:val="00EC6398"/>
    <w:rsid w:val="00EC70D8"/>
    <w:rsid w:val="00EC717D"/>
    <w:rsid w:val="00ED0401"/>
    <w:rsid w:val="00ED06D7"/>
    <w:rsid w:val="00ED0977"/>
    <w:rsid w:val="00ED1C5E"/>
    <w:rsid w:val="00ED290A"/>
    <w:rsid w:val="00ED2B23"/>
    <w:rsid w:val="00ED36D8"/>
    <w:rsid w:val="00ED36FF"/>
    <w:rsid w:val="00ED39C8"/>
    <w:rsid w:val="00ED688D"/>
    <w:rsid w:val="00ED6EC3"/>
    <w:rsid w:val="00ED7AB6"/>
    <w:rsid w:val="00EE004E"/>
    <w:rsid w:val="00EE0315"/>
    <w:rsid w:val="00EE1052"/>
    <w:rsid w:val="00EE138E"/>
    <w:rsid w:val="00EE503B"/>
    <w:rsid w:val="00EE52CA"/>
    <w:rsid w:val="00EE5BEC"/>
    <w:rsid w:val="00EE5D2F"/>
    <w:rsid w:val="00EE63C4"/>
    <w:rsid w:val="00EE6691"/>
    <w:rsid w:val="00EE70C4"/>
    <w:rsid w:val="00EE7734"/>
    <w:rsid w:val="00EE778E"/>
    <w:rsid w:val="00EF1A5F"/>
    <w:rsid w:val="00EF2A57"/>
    <w:rsid w:val="00EF499E"/>
    <w:rsid w:val="00EF5317"/>
    <w:rsid w:val="00EF642C"/>
    <w:rsid w:val="00EF6573"/>
    <w:rsid w:val="00EF736F"/>
    <w:rsid w:val="00F002F5"/>
    <w:rsid w:val="00F00DF4"/>
    <w:rsid w:val="00F015F8"/>
    <w:rsid w:val="00F02360"/>
    <w:rsid w:val="00F02845"/>
    <w:rsid w:val="00F02FF3"/>
    <w:rsid w:val="00F03646"/>
    <w:rsid w:val="00F04D3D"/>
    <w:rsid w:val="00F056C1"/>
    <w:rsid w:val="00F060BD"/>
    <w:rsid w:val="00F112BA"/>
    <w:rsid w:val="00F117A0"/>
    <w:rsid w:val="00F11ABB"/>
    <w:rsid w:val="00F12073"/>
    <w:rsid w:val="00F12969"/>
    <w:rsid w:val="00F12AE2"/>
    <w:rsid w:val="00F15004"/>
    <w:rsid w:val="00F171AB"/>
    <w:rsid w:val="00F17C43"/>
    <w:rsid w:val="00F226DC"/>
    <w:rsid w:val="00F22A86"/>
    <w:rsid w:val="00F22BB6"/>
    <w:rsid w:val="00F2306A"/>
    <w:rsid w:val="00F238F4"/>
    <w:rsid w:val="00F241F6"/>
    <w:rsid w:val="00F24A4C"/>
    <w:rsid w:val="00F24BF4"/>
    <w:rsid w:val="00F25055"/>
    <w:rsid w:val="00F25208"/>
    <w:rsid w:val="00F2623A"/>
    <w:rsid w:val="00F2669E"/>
    <w:rsid w:val="00F26C0E"/>
    <w:rsid w:val="00F27892"/>
    <w:rsid w:val="00F30719"/>
    <w:rsid w:val="00F30876"/>
    <w:rsid w:val="00F31C43"/>
    <w:rsid w:val="00F3272E"/>
    <w:rsid w:val="00F330CA"/>
    <w:rsid w:val="00F346C2"/>
    <w:rsid w:val="00F34CDE"/>
    <w:rsid w:val="00F352D5"/>
    <w:rsid w:val="00F3536B"/>
    <w:rsid w:val="00F356BD"/>
    <w:rsid w:val="00F362A9"/>
    <w:rsid w:val="00F40F90"/>
    <w:rsid w:val="00F41CC6"/>
    <w:rsid w:val="00F426BE"/>
    <w:rsid w:val="00F44192"/>
    <w:rsid w:val="00F44A41"/>
    <w:rsid w:val="00F51164"/>
    <w:rsid w:val="00F5191B"/>
    <w:rsid w:val="00F51F7A"/>
    <w:rsid w:val="00F52117"/>
    <w:rsid w:val="00F528D0"/>
    <w:rsid w:val="00F53203"/>
    <w:rsid w:val="00F554A6"/>
    <w:rsid w:val="00F5558E"/>
    <w:rsid w:val="00F56600"/>
    <w:rsid w:val="00F56BC0"/>
    <w:rsid w:val="00F57431"/>
    <w:rsid w:val="00F6045B"/>
    <w:rsid w:val="00F60690"/>
    <w:rsid w:val="00F61AF5"/>
    <w:rsid w:val="00F61E4F"/>
    <w:rsid w:val="00F63409"/>
    <w:rsid w:val="00F63F57"/>
    <w:rsid w:val="00F64688"/>
    <w:rsid w:val="00F660F7"/>
    <w:rsid w:val="00F66224"/>
    <w:rsid w:val="00F71993"/>
    <w:rsid w:val="00F731B4"/>
    <w:rsid w:val="00F74527"/>
    <w:rsid w:val="00F74860"/>
    <w:rsid w:val="00F75D5A"/>
    <w:rsid w:val="00F7709D"/>
    <w:rsid w:val="00F809BD"/>
    <w:rsid w:val="00F81264"/>
    <w:rsid w:val="00F848B0"/>
    <w:rsid w:val="00F8513E"/>
    <w:rsid w:val="00F8566D"/>
    <w:rsid w:val="00F85BD0"/>
    <w:rsid w:val="00F8753D"/>
    <w:rsid w:val="00F876ED"/>
    <w:rsid w:val="00F92B4F"/>
    <w:rsid w:val="00F93430"/>
    <w:rsid w:val="00F93CCF"/>
    <w:rsid w:val="00F955E3"/>
    <w:rsid w:val="00F95BB3"/>
    <w:rsid w:val="00F9612F"/>
    <w:rsid w:val="00F96701"/>
    <w:rsid w:val="00F97251"/>
    <w:rsid w:val="00F9780B"/>
    <w:rsid w:val="00FA0168"/>
    <w:rsid w:val="00FA073A"/>
    <w:rsid w:val="00FA15CD"/>
    <w:rsid w:val="00FA1C5B"/>
    <w:rsid w:val="00FA1D3F"/>
    <w:rsid w:val="00FA3263"/>
    <w:rsid w:val="00FA4182"/>
    <w:rsid w:val="00FA60A0"/>
    <w:rsid w:val="00FA6638"/>
    <w:rsid w:val="00FA67C2"/>
    <w:rsid w:val="00FA6CA4"/>
    <w:rsid w:val="00FB03E5"/>
    <w:rsid w:val="00FB13C7"/>
    <w:rsid w:val="00FB1BA9"/>
    <w:rsid w:val="00FB209C"/>
    <w:rsid w:val="00FB24C0"/>
    <w:rsid w:val="00FB3C3B"/>
    <w:rsid w:val="00FB4221"/>
    <w:rsid w:val="00FB42DA"/>
    <w:rsid w:val="00FB4809"/>
    <w:rsid w:val="00FB5457"/>
    <w:rsid w:val="00FB5758"/>
    <w:rsid w:val="00FB5871"/>
    <w:rsid w:val="00FB652D"/>
    <w:rsid w:val="00FB6D0B"/>
    <w:rsid w:val="00FB6E21"/>
    <w:rsid w:val="00FB70B3"/>
    <w:rsid w:val="00FC0618"/>
    <w:rsid w:val="00FC120C"/>
    <w:rsid w:val="00FC12B0"/>
    <w:rsid w:val="00FC2CD7"/>
    <w:rsid w:val="00FC32C2"/>
    <w:rsid w:val="00FC46A3"/>
    <w:rsid w:val="00FC568E"/>
    <w:rsid w:val="00FC6231"/>
    <w:rsid w:val="00FC6321"/>
    <w:rsid w:val="00FC64B5"/>
    <w:rsid w:val="00FC659C"/>
    <w:rsid w:val="00FC6886"/>
    <w:rsid w:val="00FD0CA0"/>
    <w:rsid w:val="00FD1FDE"/>
    <w:rsid w:val="00FD3C55"/>
    <w:rsid w:val="00FD52CB"/>
    <w:rsid w:val="00FD6254"/>
    <w:rsid w:val="00FD7A94"/>
    <w:rsid w:val="00FE1440"/>
    <w:rsid w:val="00FE18F0"/>
    <w:rsid w:val="00FE1DF2"/>
    <w:rsid w:val="00FE1FDC"/>
    <w:rsid w:val="00FE2B4A"/>
    <w:rsid w:val="00FE2C1B"/>
    <w:rsid w:val="00FE47F2"/>
    <w:rsid w:val="00FE4FEA"/>
    <w:rsid w:val="00FE5183"/>
    <w:rsid w:val="00FE7D46"/>
    <w:rsid w:val="00FF291F"/>
    <w:rsid w:val="00FF3C7F"/>
    <w:rsid w:val="00FF44D7"/>
    <w:rsid w:val="00FF56AD"/>
    <w:rsid w:val="00FF6104"/>
    <w:rsid w:val="00FF633A"/>
    <w:rsid w:val="00FF6865"/>
    <w:rsid w:val="00FF6D18"/>
    <w:rsid w:val="00FF6EE7"/>
    <w:rsid w:val="00FF7C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DF4AD"/>
  <w15:docId w15:val="{0587A838-C9E6-45AA-86C8-B2A2651AE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C311E"/>
    <w:pPr>
      <w:spacing w:line="288" w:lineRule="auto"/>
    </w:pPr>
    <w:rPr>
      <w:rFonts w:ascii="Tahoma" w:hAnsi="Tahoma"/>
      <w:szCs w:val="24"/>
    </w:rPr>
  </w:style>
  <w:style w:type="paragraph" w:styleId="Kop1">
    <w:name w:val="heading 1"/>
    <w:basedOn w:val="Standaard"/>
    <w:next w:val="Standaard"/>
    <w:qFormat/>
    <w:rsid w:val="001C311E"/>
    <w:pPr>
      <w:keepNext/>
      <w:numPr>
        <w:numId w:val="3"/>
      </w:numPr>
      <w:spacing w:line="312" w:lineRule="auto"/>
      <w:outlineLvl w:val="0"/>
    </w:pPr>
    <w:rPr>
      <w:b/>
      <w:bCs/>
      <w:caps/>
      <w:noProof/>
      <w:szCs w:val="20"/>
      <w:lang w:eastAsia="en-US"/>
    </w:rPr>
  </w:style>
  <w:style w:type="paragraph" w:styleId="Kop2">
    <w:name w:val="heading 2"/>
    <w:aliases w:val="2scr"/>
    <w:basedOn w:val="Standaard"/>
    <w:next w:val="Standaard"/>
    <w:link w:val="Kop2Char"/>
    <w:qFormat/>
    <w:rsid w:val="001C311E"/>
    <w:pPr>
      <w:keepNext/>
      <w:numPr>
        <w:ilvl w:val="1"/>
        <w:numId w:val="3"/>
      </w:numPr>
      <w:tabs>
        <w:tab w:val="clear" w:pos="5104"/>
        <w:tab w:val="num" w:pos="3970"/>
      </w:tabs>
      <w:spacing w:line="312" w:lineRule="auto"/>
      <w:ind w:left="3970"/>
      <w:outlineLvl w:val="1"/>
    </w:pPr>
    <w:rPr>
      <w:b/>
      <w:szCs w:val="20"/>
      <w:lang w:eastAsia="en-US"/>
    </w:rPr>
  </w:style>
  <w:style w:type="paragraph" w:styleId="Kop3">
    <w:name w:val="heading 3"/>
    <w:aliases w:val="3scr"/>
    <w:basedOn w:val="Standaard"/>
    <w:next w:val="Standaard"/>
    <w:qFormat/>
    <w:rsid w:val="001C311E"/>
    <w:pPr>
      <w:keepNext/>
      <w:numPr>
        <w:ilvl w:val="2"/>
        <w:numId w:val="3"/>
      </w:numPr>
      <w:outlineLvl w:val="2"/>
    </w:pPr>
    <w:rPr>
      <w:bCs/>
      <w:i/>
      <w:iCs/>
      <w:szCs w:val="20"/>
      <w:lang w:eastAsia="en-US"/>
    </w:rPr>
  </w:style>
  <w:style w:type="paragraph" w:styleId="Kop4">
    <w:name w:val="heading 4"/>
    <w:basedOn w:val="Standaard"/>
    <w:next w:val="Standaard"/>
    <w:qFormat/>
    <w:rsid w:val="001C311E"/>
    <w:pPr>
      <w:keepNext/>
      <w:numPr>
        <w:ilvl w:val="3"/>
        <w:numId w:val="3"/>
      </w:numPr>
      <w:spacing w:before="240" w:after="60"/>
      <w:outlineLvl w:val="3"/>
    </w:pPr>
    <w:rPr>
      <w:b/>
      <w:sz w:val="28"/>
      <w:szCs w:val="20"/>
      <w:lang w:eastAsia="en-US"/>
    </w:rPr>
  </w:style>
  <w:style w:type="paragraph" w:styleId="Kop5">
    <w:name w:val="heading 5"/>
    <w:basedOn w:val="Standaard"/>
    <w:next w:val="Standaard"/>
    <w:qFormat/>
    <w:rsid w:val="001C311E"/>
    <w:pPr>
      <w:numPr>
        <w:ilvl w:val="4"/>
        <w:numId w:val="3"/>
      </w:numPr>
      <w:spacing w:before="240" w:after="60"/>
      <w:outlineLvl w:val="4"/>
    </w:pPr>
    <w:rPr>
      <w:rFonts w:ascii="Arial" w:hAnsi="Arial"/>
      <w:b/>
      <w:i/>
      <w:sz w:val="26"/>
      <w:szCs w:val="20"/>
      <w:lang w:eastAsia="en-US"/>
    </w:rPr>
  </w:style>
  <w:style w:type="paragraph" w:styleId="Kop6">
    <w:name w:val="heading 6"/>
    <w:basedOn w:val="Standaard"/>
    <w:next w:val="Standaard"/>
    <w:qFormat/>
    <w:rsid w:val="001C311E"/>
    <w:pPr>
      <w:numPr>
        <w:ilvl w:val="5"/>
        <w:numId w:val="3"/>
      </w:numPr>
      <w:spacing w:before="240" w:after="60"/>
      <w:outlineLvl w:val="5"/>
    </w:pPr>
    <w:rPr>
      <w:rFonts w:ascii="Arial" w:hAnsi="Arial"/>
      <w:b/>
      <w:sz w:val="22"/>
      <w:szCs w:val="20"/>
      <w:lang w:eastAsia="en-US"/>
    </w:rPr>
  </w:style>
  <w:style w:type="paragraph" w:styleId="Kop7">
    <w:name w:val="heading 7"/>
    <w:basedOn w:val="Standaard"/>
    <w:next w:val="Standaard"/>
    <w:qFormat/>
    <w:rsid w:val="001C311E"/>
    <w:pPr>
      <w:numPr>
        <w:ilvl w:val="6"/>
        <w:numId w:val="3"/>
      </w:numPr>
      <w:spacing w:before="240" w:after="60"/>
      <w:outlineLvl w:val="6"/>
    </w:pPr>
    <w:rPr>
      <w:rFonts w:ascii="Arial" w:hAnsi="Arial"/>
      <w:szCs w:val="20"/>
      <w:lang w:eastAsia="en-US"/>
    </w:rPr>
  </w:style>
  <w:style w:type="paragraph" w:styleId="Kop8">
    <w:name w:val="heading 8"/>
    <w:basedOn w:val="Standaard"/>
    <w:next w:val="Standaard"/>
    <w:qFormat/>
    <w:rsid w:val="001C311E"/>
    <w:pPr>
      <w:numPr>
        <w:ilvl w:val="7"/>
        <w:numId w:val="3"/>
      </w:numPr>
      <w:spacing w:before="240" w:after="60"/>
      <w:outlineLvl w:val="7"/>
    </w:pPr>
    <w:rPr>
      <w:rFonts w:ascii="Arial" w:hAnsi="Arial"/>
      <w:i/>
      <w:szCs w:val="20"/>
      <w:lang w:eastAsia="en-US"/>
    </w:rPr>
  </w:style>
  <w:style w:type="paragraph" w:styleId="Kop9">
    <w:name w:val="heading 9"/>
    <w:basedOn w:val="Standaard"/>
    <w:next w:val="Standaard"/>
    <w:qFormat/>
    <w:rsid w:val="001C311E"/>
    <w:pPr>
      <w:numPr>
        <w:ilvl w:val="8"/>
        <w:numId w:val="3"/>
      </w:numPr>
      <w:spacing w:before="240" w:after="60"/>
      <w:outlineLvl w:val="8"/>
    </w:pPr>
    <w:rPr>
      <w:rFonts w:ascii="Arial" w:hAnsi="Arial"/>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C311E"/>
    <w:pPr>
      <w:tabs>
        <w:tab w:val="center" w:pos="4536"/>
        <w:tab w:val="right" w:pos="9072"/>
      </w:tabs>
    </w:pPr>
  </w:style>
  <w:style w:type="paragraph" w:styleId="Voettekst">
    <w:name w:val="footer"/>
    <w:basedOn w:val="Standaard"/>
    <w:link w:val="VoettekstChar"/>
    <w:uiPriority w:val="99"/>
    <w:rsid w:val="001C311E"/>
    <w:pPr>
      <w:tabs>
        <w:tab w:val="center" w:pos="4536"/>
        <w:tab w:val="right" w:pos="9072"/>
      </w:tabs>
    </w:pPr>
  </w:style>
  <w:style w:type="paragraph" w:styleId="Plattetekstinspringen">
    <w:name w:val="Body Text Indent"/>
    <w:basedOn w:val="Standaard"/>
    <w:rsid w:val="001C311E"/>
    <w:pPr>
      <w:spacing w:line="312" w:lineRule="auto"/>
      <w:ind w:left="567"/>
    </w:pPr>
    <w:rPr>
      <w:rFonts w:cs="Tahoma"/>
    </w:rPr>
  </w:style>
  <w:style w:type="paragraph" w:styleId="Plattetekstinspringen2">
    <w:name w:val="Body Text Indent 2"/>
    <w:basedOn w:val="Standaard"/>
    <w:rsid w:val="001C311E"/>
    <w:pPr>
      <w:spacing w:line="312" w:lineRule="auto"/>
      <w:ind w:left="567"/>
      <w:jc w:val="both"/>
    </w:pPr>
  </w:style>
  <w:style w:type="paragraph" w:styleId="Plattetekst">
    <w:name w:val="Body Text"/>
    <w:basedOn w:val="Standaard"/>
    <w:rsid w:val="001C311E"/>
    <w:pPr>
      <w:tabs>
        <w:tab w:val="left" w:pos="340"/>
      </w:tabs>
      <w:spacing w:before="90" w:after="54" w:line="312" w:lineRule="auto"/>
      <w:ind w:right="113"/>
      <w:jc w:val="both"/>
    </w:pPr>
    <w:rPr>
      <w:rFonts w:cs="Tahoma"/>
    </w:rPr>
  </w:style>
  <w:style w:type="paragraph" w:styleId="Plattetekst2">
    <w:name w:val="Body Text 2"/>
    <w:basedOn w:val="Standaard"/>
    <w:link w:val="Plattetekst2Char"/>
    <w:rsid w:val="001C311E"/>
    <w:pPr>
      <w:tabs>
        <w:tab w:val="left" w:pos="340"/>
      </w:tabs>
      <w:spacing w:line="312" w:lineRule="auto"/>
      <w:ind w:right="113"/>
      <w:jc w:val="both"/>
    </w:pPr>
    <w:rPr>
      <w:rFonts w:cs="Tahoma"/>
      <w:bCs/>
      <w:vanish/>
      <w:color w:val="0000FF"/>
      <w:szCs w:val="20"/>
    </w:rPr>
  </w:style>
  <w:style w:type="paragraph" w:styleId="Plattetekstinspringen3">
    <w:name w:val="Body Text Indent 3"/>
    <w:basedOn w:val="Standaard"/>
    <w:rsid w:val="001C311E"/>
    <w:pPr>
      <w:spacing w:line="312" w:lineRule="auto"/>
      <w:ind w:left="567"/>
    </w:pPr>
    <w:rPr>
      <w:b/>
      <w:bCs/>
      <w:caps/>
      <w:sz w:val="18"/>
      <w:szCs w:val="18"/>
    </w:rPr>
  </w:style>
  <w:style w:type="paragraph" w:styleId="Inhopg1">
    <w:name w:val="toc 1"/>
    <w:basedOn w:val="Standaard"/>
    <w:next w:val="Standaard"/>
    <w:autoRedefine/>
    <w:uiPriority w:val="39"/>
    <w:rsid w:val="001C311E"/>
    <w:pPr>
      <w:tabs>
        <w:tab w:val="left" w:pos="567"/>
        <w:tab w:val="right" w:leader="dot" w:pos="9072"/>
      </w:tabs>
      <w:spacing w:line="312" w:lineRule="auto"/>
    </w:pPr>
    <w:rPr>
      <w:caps/>
    </w:rPr>
  </w:style>
  <w:style w:type="paragraph" w:styleId="Inhopg2">
    <w:name w:val="toc 2"/>
    <w:basedOn w:val="Standaard"/>
    <w:next w:val="Standaard"/>
    <w:autoRedefine/>
    <w:uiPriority w:val="39"/>
    <w:rsid w:val="001C311E"/>
    <w:pPr>
      <w:tabs>
        <w:tab w:val="left" w:pos="1134"/>
        <w:tab w:val="right" w:leader="dot" w:pos="9072"/>
      </w:tabs>
      <w:spacing w:line="312" w:lineRule="auto"/>
      <w:ind w:left="567"/>
    </w:pPr>
  </w:style>
  <w:style w:type="paragraph" w:styleId="Inhopg3">
    <w:name w:val="toc 3"/>
    <w:basedOn w:val="Standaard"/>
    <w:next w:val="Standaard"/>
    <w:autoRedefine/>
    <w:uiPriority w:val="39"/>
    <w:rsid w:val="001C311E"/>
    <w:pPr>
      <w:tabs>
        <w:tab w:val="left" w:pos="1701"/>
        <w:tab w:val="right" w:leader="dot" w:pos="9072"/>
      </w:tabs>
      <w:spacing w:line="312" w:lineRule="auto"/>
      <w:ind w:left="1134"/>
    </w:pPr>
    <w:rPr>
      <w:sz w:val="18"/>
    </w:rPr>
  </w:style>
  <w:style w:type="character" w:styleId="Voetnootmarkering">
    <w:name w:val="footnote reference"/>
    <w:basedOn w:val="Standaardalinea-lettertype"/>
    <w:semiHidden/>
    <w:rsid w:val="001C311E"/>
    <w:rPr>
      <w:vertAlign w:val="superscript"/>
    </w:rPr>
  </w:style>
  <w:style w:type="paragraph" w:styleId="Bloktekst">
    <w:name w:val="Block Text"/>
    <w:basedOn w:val="Standaard"/>
    <w:rsid w:val="001C311E"/>
    <w:pPr>
      <w:tabs>
        <w:tab w:val="left" w:pos="0"/>
        <w:tab w:val="right" w:pos="2340"/>
      </w:tabs>
      <w:suppressAutoHyphens/>
      <w:spacing w:before="90" w:after="54" w:line="312" w:lineRule="auto"/>
      <w:ind w:left="57" w:right="113"/>
    </w:pPr>
    <w:rPr>
      <w:rFonts w:cs="Tahoma"/>
    </w:rPr>
  </w:style>
  <w:style w:type="paragraph" w:styleId="Inhopg4">
    <w:name w:val="toc 4"/>
    <w:basedOn w:val="Standaard"/>
    <w:next w:val="Standaard"/>
    <w:autoRedefine/>
    <w:semiHidden/>
    <w:rsid w:val="001C311E"/>
    <w:pPr>
      <w:spacing w:line="240" w:lineRule="auto"/>
      <w:ind w:left="720"/>
    </w:pPr>
    <w:rPr>
      <w:rFonts w:ascii="Times New Roman" w:hAnsi="Times New Roman"/>
      <w:sz w:val="24"/>
    </w:rPr>
  </w:style>
  <w:style w:type="paragraph" w:styleId="Inhopg5">
    <w:name w:val="toc 5"/>
    <w:basedOn w:val="Standaard"/>
    <w:next w:val="Standaard"/>
    <w:autoRedefine/>
    <w:semiHidden/>
    <w:rsid w:val="001C311E"/>
    <w:pPr>
      <w:spacing w:line="240" w:lineRule="auto"/>
      <w:ind w:left="960"/>
    </w:pPr>
    <w:rPr>
      <w:rFonts w:ascii="Times New Roman" w:hAnsi="Times New Roman"/>
      <w:sz w:val="24"/>
    </w:rPr>
  </w:style>
  <w:style w:type="paragraph" w:styleId="Inhopg6">
    <w:name w:val="toc 6"/>
    <w:basedOn w:val="Standaard"/>
    <w:next w:val="Standaard"/>
    <w:autoRedefine/>
    <w:semiHidden/>
    <w:rsid w:val="001C311E"/>
    <w:pPr>
      <w:spacing w:line="240" w:lineRule="auto"/>
      <w:ind w:left="1200"/>
    </w:pPr>
    <w:rPr>
      <w:rFonts w:ascii="Times New Roman" w:hAnsi="Times New Roman"/>
      <w:sz w:val="24"/>
    </w:rPr>
  </w:style>
  <w:style w:type="paragraph" w:styleId="Inhopg7">
    <w:name w:val="toc 7"/>
    <w:basedOn w:val="Standaard"/>
    <w:next w:val="Standaard"/>
    <w:autoRedefine/>
    <w:semiHidden/>
    <w:rsid w:val="001C311E"/>
    <w:pPr>
      <w:spacing w:line="240" w:lineRule="auto"/>
      <w:ind w:left="1440"/>
    </w:pPr>
    <w:rPr>
      <w:rFonts w:ascii="Times New Roman" w:hAnsi="Times New Roman"/>
      <w:sz w:val="24"/>
    </w:rPr>
  </w:style>
  <w:style w:type="paragraph" w:styleId="Inhopg8">
    <w:name w:val="toc 8"/>
    <w:basedOn w:val="Standaard"/>
    <w:next w:val="Standaard"/>
    <w:autoRedefine/>
    <w:semiHidden/>
    <w:rsid w:val="001C311E"/>
    <w:pPr>
      <w:spacing w:line="240" w:lineRule="auto"/>
      <w:ind w:left="1680"/>
    </w:pPr>
    <w:rPr>
      <w:rFonts w:ascii="Times New Roman" w:hAnsi="Times New Roman"/>
      <w:sz w:val="24"/>
    </w:rPr>
  </w:style>
  <w:style w:type="paragraph" w:styleId="Inhopg9">
    <w:name w:val="toc 9"/>
    <w:basedOn w:val="Standaard"/>
    <w:next w:val="Standaard"/>
    <w:autoRedefine/>
    <w:semiHidden/>
    <w:rsid w:val="001C311E"/>
    <w:pPr>
      <w:spacing w:line="240" w:lineRule="auto"/>
      <w:ind w:left="1920"/>
    </w:pPr>
    <w:rPr>
      <w:rFonts w:ascii="Times New Roman" w:hAnsi="Times New Roman"/>
      <w:sz w:val="24"/>
    </w:rPr>
  </w:style>
  <w:style w:type="character" w:styleId="Hyperlink">
    <w:name w:val="Hyperlink"/>
    <w:basedOn w:val="Standaardalinea-lettertype"/>
    <w:uiPriority w:val="99"/>
    <w:rsid w:val="001C311E"/>
    <w:rPr>
      <w:color w:val="0000FF"/>
      <w:u w:val="single"/>
    </w:rPr>
  </w:style>
  <w:style w:type="character" w:styleId="GevolgdeHyperlink">
    <w:name w:val="FollowedHyperlink"/>
    <w:basedOn w:val="Standaardalinea-lettertype"/>
    <w:rsid w:val="001C311E"/>
    <w:rPr>
      <w:color w:val="800080"/>
      <w:u w:val="single"/>
    </w:rPr>
  </w:style>
  <w:style w:type="character" w:styleId="Paginanummer">
    <w:name w:val="page number"/>
    <w:basedOn w:val="Standaardalinea-lettertype"/>
    <w:rsid w:val="006023E4"/>
  </w:style>
  <w:style w:type="paragraph" w:styleId="Voetnoottekst">
    <w:name w:val="footnote text"/>
    <w:basedOn w:val="Standaard"/>
    <w:semiHidden/>
    <w:rsid w:val="00567201"/>
    <w:rPr>
      <w:szCs w:val="20"/>
    </w:rPr>
  </w:style>
  <w:style w:type="paragraph" w:styleId="Documentstructuur">
    <w:name w:val="Document Map"/>
    <w:basedOn w:val="Standaard"/>
    <w:semiHidden/>
    <w:rsid w:val="00122270"/>
    <w:pPr>
      <w:shd w:val="clear" w:color="auto" w:fill="000080"/>
    </w:pPr>
    <w:rPr>
      <w:rFonts w:cs="Tahoma"/>
      <w:szCs w:val="20"/>
    </w:rPr>
  </w:style>
  <w:style w:type="paragraph" w:styleId="Lijstalinea">
    <w:name w:val="List Paragraph"/>
    <w:basedOn w:val="Standaard"/>
    <w:uiPriority w:val="34"/>
    <w:qFormat/>
    <w:rsid w:val="005B41D2"/>
    <w:pPr>
      <w:spacing w:line="240" w:lineRule="auto"/>
      <w:ind w:left="720"/>
    </w:pPr>
    <w:rPr>
      <w:rFonts w:ascii="Calibri" w:hAnsi="Calibri"/>
      <w:sz w:val="22"/>
      <w:szCs w:val="22"/>
    </w:rPr>
  </w:style>
  <w:style w:type="character" w:customStyle="1" w:styleId="Kop2Char">
    <w:name w:val="Kop 2 Char"/>
    <w:aliases w:val="2scr Char"/>
    <w:basedOn w:val="Standaardalinea-lettertype"/>
    <w:link w:val="Kop2"/>
    <w:rsid w:val="00F731B4"/>
    <w:rPr>
      <w:rFonts w:ascii="Tahoma" w:hAnsi="Tahoma"/>
      <w:b/>
      <w:lang w:eastAsia="en-US"/>
    </w:rPr>
  </w:style>
  <w:style w:type="paragraph" w:customStyle="1" w:styleId="Default">
    <w:name w:val="Default"/>
    <w:rsid w:val="0073700E"/>
    <w:pPr>
      <w:autoSpaceDE w:val="0"/>
      <w:autoSpaceDN w:val="0"/>
      <w:adjustRightInd w:val="0"/>
    </w:pPr>
    <w:rPr>
      <w:rFonts w:ascii="Tahoma" w:eastAsia="MS Mincho" w:hAnsi="Tahoma" w:cs="Tahoma"/>
      <w:color w:val="000000"/>
      <w:sz w:val="24"/>
      <w:szCs w:val="24"/>
    </w:rPr>
  </w:style>
  <w:style w:type="character" w:styleId="Tekstvantijdelijkeaanduiding">
    <w:name w:val="Placeholder Text"/>
    <w:basedOn w:val="Standaardalinea-lettertype"/>
    <w:uiPriority w:val="99"/>
    <w:unhideWhenUsed/>
    <w:rsid w:val="0003445B"/>
    <w:rPr>
      <w:color w:val="808080"/>
    </w:rPr>
  </w:style>
  <w:style w:type="character" w:styleId="Zwaar">
    <w:name w:val="Strong"/>
    <w:basedOn w:val="Standaardalinea-lettertype"/>
    <w:uiPriority w:val="22"/>
    <w:qFormat/>
    <w:rsid w:val="006042DC"/>
    <w:rPr>
      <w:b/>
      <w:bCs/>
    </w:rPr>
  </w:style>
  <w:style w:type="character" w:customStyle="1" w:styleId="alignright4">
    <w:name w:val="alignright4"/>
    <w:basedOn w:val="Standaardalinea-lettertype"/>
    <w:rsid w:val="006042DC"/>
  </w:style>
  <w:style w:type="table" w:styleId="Tabelraster">
    <w:name w:val="Table Grid"/>
    <w:basedOn w:val="Standaardtabel"/>
    <w:rsid w:val="00047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rsid w:val="00BC50FD"/>
    <w:rPr>
      <w:sz w:val="16"/>
      <w:szCs w:val="16"/>
    </w:rPr>
  </w:style>
  <w:style w:type="paragraph" w:styleId="Tekstopmerking">
    <w:name w:val="annotation text"/>
    <w:basedOn w:val="Standaard"/>
    <w:link w:val="TekstopmerkingChar"/>
    <w:rsid w:val="00BC50FD"/>
    <w:rPr>
      <w:szCs w:val="20"/>
    </w:rPr>
  </w:style>
  <w:style w:type="character" w:customStyle="1" w:styleId="TekstopmerkingChar">
    <w:name w:val="Tekst opmerking Char"/>
    <w:basedOn w:val="Standaardalinea-lettertype"/>
    <w:link w:val="Tekstopmerking"/>
    <w:rsid w:val="00BC50FD"/>
    <w:rPr>
      <w:rFonts w:ascii="Tahoma" w:hAnsi="Tahoma"/>
    </w:rPr>
  </w:style>
  <w:style w:type="paragraph" w:styleId="Onderwerpvanopmerking">
    <w:name w:val="annotation subject"/>
    <w:basedOn w:val="Tekstopmerking"/>
    <w:next w:val="Tekstopmerking"/>
    <w:link w:val="OnderwerpvanopmerkingChar"/>
    <w:rsid w:val="00BC50FD"/>
    <w:rPr>
      <w:b/>
      <w:bCs/>
    </w:rPr>
  </w:style>
  <w:style w:type="character" w:customStyle="1" w:styleId="OnderwerpvanopmerkingChar">
    <w:name w:val="Onderwerp van opmerking Char"/>
    <w:basedOn w:val="TekstopmerkingChar"/>
    <w:link w:val="Onderwerpvanopmerking"/>
    <w:rsid w:val="00BC50FD"/>
    <w:rPr>
      <w:rFonts w:ascii="Tahoma" w:hAnsi="Tahoma"/>
      <w:b/>
      <w:bCs/>
    </w:rPr>
  </w:style>
  <w:style w:type="paragraph" w:styleId="Ballontekst">
    <w:name w:val="Balloon Text"/>
    <w:basedOn w:val="Standaard"/>
    <w:link w:val="BallontekstChar"/>
    <w:rsid w:val="00BC50FD"/>
    <w:pPr>
      <w:spacing w:line="240" w:lineRule="auto"/>
    </w:pPr>
    <w:rPr>
      <w:rFonts w:cs="Tahoma"/>
      <w:sz w:val="16"/>
      <w:szCs w:val="16"/>
    </w:rPr>
  </w:style>
  <w:style w:type="character" w:customStyle="1" w:styleId="BallontekstChar">
    <w:name w:val="Ballontekst Char"/>
    <w:basedOn w:val="Standaardalinea-lettertype"/>
    <w:link w:val="Ballontekst"/>
    <w:rsid w:val="00BC50FD"/>
    <w:rPr>
      <w:rFonts w:ascii="Tahoma" w:hAnsi="Tahoma" w:cs="Tahoma"/>
      <w:sz w:val="16"/>
      <w:szCs w:val="16"/>
    </w:rPr>
  </w:style>
  <w:style w:type="paragraph" w:styleId="Eindnoottekst">
    <w:name w:val="endnote text"/>
    <w:basedOn w:val="Standaard"/>
    <w:link w:val="EindnoottekstChar"/>
    <w:rsid w:val="00F31C43"/>
    <w:rPr>
      <w:szCs w:val="20"/>
    </w:rPr>
  </w:style>
  <w:style w:type="character" w:customStyle="1" w:styleId="EindnoottekstChar">
    <w:name w:val="Eindnoottekst Char"/>
    <w:basedOn w:val="Standaardalinea-lettertype"/>
    <w:link w:val="Eindnoottekst"/>
    <w:rsid w:val="00F31C43"/>
    <w:rPr>
      <w:rFonts w:ascii="Tahoma" w:hAnsi="Tahoma"/>
    </w:rPr>
  </w:style>
  <w:style w:type="character" w:styleId="Eindnootmarkering">
    <w:name w:val="endnote reference"/>
    <w:basedOn w:val="Standaardalinea-lettertype"/>
    <w:rsid w:val="00F31C43"/>
    <w:rPr>
      <w:vertAlign w:val="superscript"/>
    </w:rPr>
  </w:style>
  <w:style w:type="paragraph" w:customStyle="1" w:styleId="Bijlage">
    <w:name w:val="Bijlage"/>
    <w:basedOn w:val="Koptekst"/>
    <w:next w:val="Koptekst"/>
    <w:rsid w:val="00E750AD"/>
    <w:pPr>
      <w:tabs>
        <w:tab w:val="clear" w:pos="4536"/>
        <w:tab w:val="clear" w:pos="9072"/>
        <w:tab w:val="num" w:pos="360"/>
        <w:tab w:val="center" w:pos="1276"/>
        <w:tab w:val="center" w:pos="4819"/>
        <w:tab w:val="right" w:pos="9071"/>
      </w:tabs>
      <w:spacing w:line="288" w:lineRule="atLeast"/>
      <w:jc w:val="both"/>
    </w:pPr>
    <w:rPr>
      <w:rFonts w:ascii="Helvetica" w:hAnsi="Helvetica"/>
      <w:b/>
      <w:sz w:val="22"/>
      <w:szCs w:val="20"/>
    </w:rPr>
  </w:style>
  <w:style w:type="character" w:customStyle="1" w:styleId="publicationtitle">
    <w:name w:val="publicationtitle"/>
    <w:basedOn w:val="Standaardalinea-lettertype"/>
    <w:rsid w:val="00F30876"/>
  </w:style>
  <w:style w:type="paragraph" w:styleId="Normaalweb">
    <w:name w:val="Normal (Web)"/>
    <w:basedOn w:val="Standaard"/>
    <w:uiPriority w:val="99"/>
    <w:unhideWhenUsed/>
    <w:rsid w:val="00285002"/>
    <w:pPr>
      <w:spacing w:before="100" w:beforeAutospacing="1" w:after="100" w:afterAutospacing="1" w:line="240" w:lineRule="auto"/>
    </w:pPr>
    <w:rPr>
      <w:rFonts w:ascii="Times New Roman" w:hAnsi="Times New Roman"/>
      <w:sz w:val="24"/>
    </w:rPr>
  </w:style>
  <w:style w:type="paragraph" w:styleId="Revisie">
    <w:name w:val="Revision"/>
    <w:hidden/>
    <w:uiPriority w:val="99"/>
    <w:semiHidden/>
    <w:rsid w:val="006E5F4F"/>
    <w:rPr>
      <w:rFonts w:ascii="Tahoma" w:hAnsi="Tahoma"/>
      <w:szCs w:val="24"/>
    </w:rPr>
  </w:style>
  <w:style w:type="character" w:customStyle="1" w:styleId="VoettekstChar">
    <w:name w:val="Voettekst Char"/>
    <w:basedOn w:val="Standaardalinea-lettertype"/>
    <w:link w:val="Voettekst"/>
    <w:uiPriority w:val="99"/>
    <w:rsid w:val="00FB6D0B"/>
    <w:rPr>
      <w:rFonts w:ascii="Tahoma" w:hAnsi="Tahoma"/>
      <w:szCs w:val="24"/>
    </w:rPr>
  </w:style>
  <w:style w:type="paragraph" w:styleId="Tekstzonderopmaak">
    <w:name w:val="Plain Text"/>
    <w:basedOn w:val="Standaard"/>
    <w:link w:val="TekstzonderopmaakChar"/>
    <w:uiPriority w:val="99"/>
    <w:unhideWhenUsed/>
    <w:rsid w:val="00121ADC"/>
    <w:pPr>
      <w:spacing w:line="240" w:lineRule="auto"/>
    </w:pPr>
    <w:rPr>
      <w:rFonts w:ascii="Arial" w:eastAsiaTheme="minorHAnsi" w:hAnsi="Arial" w:cs="Consolas"/>
      <w:szCs w:val="21"/>
      <w:lang w:eastAsia="en-US"/>
    </w:rPr>
  </w:style>
  <w:style w:type="character" w:customStyle="1" w:styleId="TekstzonderopmaakChar">
    <w:name w:val="Tekst zonder opmaak Char"/>
    <w:basedOn w:val="Standaardalinea-lettertype"/>
    <w:link w:val="Tekstzonderopmaak"/>
    <w:uiPriority w:val="99"/>
    <w:rsid w:val="00121ADC"/>
    <w:rPr>
      <w:rFonts w:ascii="Arial" w:eastAsiaTheme="minorHAnsi" w:hAnsi="Arial" w:cs="Consolas"/>
      <w:szCs w:val="21"/>
      <w:lang w:eastAsia="en-US"/>
    </w:rPr>
  </w:style>
  <w:style w:type="character" w:customStyle="1" w:styleId="Plattetekst2Char">
    <w:name w:val="Platte tekst 2 Char"/>
    <w:basedOn w:val="Standaardalinea-lettertype"/>
    <w:link w:val="Plattetekst2"/>
    <w:rsid w:val="0056156B"/>
    <w:rPr>
      <w:rFonts w:ascii="Tahoma" w:hAnsi="Tahoma" w:cs="Tahoma"/>
      <w:bCs/>
      <w:vanish/>
      <w:color w:val="0000FF"/>
    </w:rPr>
  </w:style>
  <w:style w:type="character" w:styleId="Intensieveverwijzing">
    <w:name w:val="Intense Reference"/>
    <w:basedOn w:val="Standaardalinea-lettertype"/>
    <w:uiPriority w:val="32"/>
    <w:qFormat/>
    <w:rsid w:val="00BA5666"/>
    <w:rPr>
      <w:b/>
      <w:bCs/>
      <w:smallCaps/>
      <w:color w:val="4F81BD" w:themeColor="accent1"/>
      <w:spacing w:val="5"/>
    </w:rPr>
  </w:style>
  <w:style w:type="paragraph" w:styleId="Geenafstand">
    <w:name w:val="No Spacing"/>
    <w:uiPriority w:val="1"/>
    <w:qFormat/>
    <w:rsid w:val="00245CF0"/>
    <w:rPr>
      <w:rFonts w:ascii="Arial" w:eastAsiaTheme="minorHAnsi" w:hAnsi="Arial" w:cstheme="minorBidi"/>
      <w:szCs w:val="22"/>
      <w:lang w:eastAsia="en-US"/>
    </w:rPr>
  </w:style>
  <w:style w:type="character" w:customStyle="1" w:styleId="Onopgelostemelding1">
    <w:name w:val="Onopgeloste melding1"/>
    <w:basedOn w:val="Standaardalinea-lettertype"/>
    <w:uiPriority w:val="99"/>
    <w:semiHidden/>
    <w:unhideWhenUsed/>
    <w:rsid w:val="00173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52496">
      <w:bodyDiv w:val="1"/>
      <w:marLeft w:val="0"/>
      <w:marRight w:val="0"/>
      <w:marTop w:val="0"/>
      <w:marBottom w:val="0"/>
      <w:divBdr>
        <w:top w:val="none" w:sz="0" w:space="0" w:color="auto"/>
        <w:left w:val="none" w:sz="0" w:space="0" w:color="auto"/>
        <w:bottom w:val="none" w:sz="0" w:space="0" w:color="auto"/>
        <w:right w:val="none" w:sz="0" w:space="0" w:color="auto"/>
      </w:divBdr>
    </w:div>
    <w:div w:id="207038231">
      <w:bodyDiv w:val="1"/>
      <w:marLeft w:val="0"/>
      <w:marRight w:val="0"/>
      <w:marTop w:val="0"/>
      <w:marBottom w:val="0"/>
      <w:divBdr>
        <w:top w:val="none" w:sz="0" w:space="0" w:color="auto"/>
        <w:left w:val="none" w:sz="0" w:space="0" w:color="auto"/>
        <w:bottom w:val="none" w:sz="0" w:space="0" w:color="auto"/>
        <w:right w:val="none" w:sz="0" w:space="0" w:color="auto"/>
      </w:divBdr>
    </w:div>
    <w:div w:id="271741926">
      <w:bodyDiv w:val="1"/>
      <w:marLeft w:val="0"/>
      <w:marRight w:val="0"/>
      <w:marTop w:val="0"/>
      <w:marBottom w:val="0"/>
      <w:divBdr>
        <w:top w:val="none" w:sz="0" w:space="0" w:color="auto"/>
        <w:left w:val="none" w:sz="0" w:space="0" w:color="auto"/>
        <w:bottom w:val="none" w:sz="0" w:space="0" w:color="auto"/>
        <w:right w:val="none" w:sz="0" w:space="0" w:color="auto"/>
      </w:divBdr>
    </w:div>
    <w:div w:id="407533434">
      <w:bodyDiv w:val="1"/>
      <w:marLeft w:val="0"/>
      <w:marRight w:val="0"/>
      <w:marTop w:val="0"/>
      <w:marBottom w:val="0"/>
      <w:divBdr>
        <w:top w:val="none" w:sz="0" w:space="0" w:color="auto"/>
        <w:left w:val="none" w:sz="0" w:space="0" w:color="auto"/>
        <w:bottom w:val="none" w:sz="0" w:space="0" w:color="auto"/>
        <w:right w:val="none" w:sz="0" w:space="0" w:color="auto"/>
      </w:divBdr>
    </w:div>
    <w:div w:id="463044385">
      <w:bodyDiv w:val="1"/>
      <w:marLeft w:val="0"/>
      <w:marRight w:val="0"/>
      <w:marTop w:val="0"/>
      <w:marBottom w:val="0"/>
      <w:divBdr>
        <w:top w:val="none" w:sz="0" w:space="0" w:color="auto"/>
        <w:left w:val="none" w:sz="0" w:space="0" w:color="auto"/>
        <w:bottom w:val="none" w:sz="0" w:space="0" w:color="auto"/>
        <w:right w:val="none" w:sz="0" w:space="0" w:color="auto"/>
      </w:divBdr>
    </w:div>
    <w:div w:id="546838198">
      <w:bodyDiv w:val="1"/>
      <w:marLeft w:val="0"/>
      <w:marRight w:val="0"/>
      <w:marTop w:val="0"/>
      <w:marBottom w:val="0"/>
      <w:divBdr>
        <w:top w:val="none" w:sz="0" w:space="0" w:color="auto"/>
        <w:left w:val="none" w:sz="0" w:space="0" w:color="auto"/>
        <w:bottom w:val="none" w:sz="0" w:space="0" w:color="auto"/>
        <w:right w:val="none" w:sz="0" w:space="0" w:color="auto"/>
      </w:divBdr>
    </w:div>
    <w:div w:id="547684649">
      <w:bodyDiv w:val="1"/>
      <w:marLeft w:val="0"/>
      <w:marRight w:val="0"/>
      <w:marTop w:val="0"/>
      <w:marBottom w:val="0"/>
      <w:divBdr>
        <w:top w:val="none" w:sz="0" w:space="0" w:color="auto"/>
        <w:left w:val="none" w:sz="0" w:space="0" w:color="auto"/>
        <w:bottom w:val="none" w:sz="0" w:space="0" w:color="auto"/>
        <w:right w:val="none" w:sz="0" w:space="0" w:color="auto"/>
      </w:divBdr>
    </w:div>
    <w:div w:id="602539114">
      <w:bodyDiv w:val="1"/>
      <w:marLeft w:val="0"/>
      <w:marRight w:val="0"/>
      <w:marTop w:val="0"/>
      <w:marBottom w:val="0"/>
      <w:divBdr>
        <w:top w:val="none" w:sz="0" w:space="0" w:color="auto"/>
        <w:left w:val="none" w:sz="0" w:space="0" w:color="auto"/>
        <w:bottom w:val="none" w:sz="0" w:space="0" w:color="auto"/>
        <w:right w:val="none" w:sz="0" w:space="0" w:color="auto"/>
      </w:divBdr>
    </w:div>
    <w:div w:id="769084736">
      <w:bodyDiv w:val="1"/>
      <w:marLeft w:val="0"/>
      <w:marRight w:val="0"/>
      <w:marTop w:val="0"/>
      <w:marBottom w:val="0"/>
      <w:divBdr>
        <w:top w:val="none" w:sz="0" w:space="0" w:color="auto"/>
        <w:left w:val="none" w:sz="0" w:space="0" w:color="auto"/>
        <w:bottom w:val="none" w:sz="0" w:space="0" w:color="auto"/>
        <w:right w:val="none" w:sz="0" w:space="0" w:color="auto"/>
      </w:divBdr>
      <w:divsChild>
        <w:div w:id="2058316819">
          <w:marLeft w:val="0"/>
          <w:marRight w:val="0"/>
          <w:marTop w:val="0"/>
          <w:marBottom w:val="288"/>
          <w:divBdr>
            <w:top w:val="single" w:sz="2" w:space="0" w:color="E2E2E2"/>
            <w:left w:val="single" w:sz="4" w:space="4" w:color="E2E2E2"/>
            <w:bottom w:val="single" w:sz="4" w:space="0" w:color="E2E2E2"/>
            <w:right w:val="single" w:sz="4" w:space="4" w:color="E2E2E2"/>
          </w:divBdr>
          <w:divsChild>
            <w:div w:id="197202268">
              <w:marLeft w:val="0"/>
              <w:marRight w:val="0"/>
              <w:marTop w:val="2208"/>
              <w:marBottom w:val="0"/>
              <w:divBdr>
                <w:top w:val="none" w:sz="0" w:space="0" w:color="auto"/>
                <w:left w:val="none" w:sz="0" w:space="0" w:color="auto"/>
                <w:bottom w:val="none" w:sz="0" w:space="0" w:color="auto"/>
                <w:right w:val="none" w:sz="0" w:space="0" w:color="auto"/>
              </w:divBdr>
              <w:divsChild>
                <w:div w:id="1522816590">
                  <w:marLeft w:val="1632"/>
                  <w:marRight w:val="1440"/>
                  <w:marTop w:val="0"/>
                  <w:marBottom w:val="0"/>
                  <w:divBdr>
                    <w:top w:val="none" w:sz="0" w:space="0" w:color="auto"/>
                    <w:left w:val="none" w:sz="0" w:space="0" w:color="auto"/>
                    <w:bottom w:val="none" w:sz="0" w:space="0" w:color="auto"/>
                    <w:right w:val="none" w:sz="0" w:space="0" w:color="auto"/>
                  </w:divBdr>
                  <w:divsChild>
                    <w:div w:id="187788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212956">
      <w:bodyDiv w:val="1"/>
      <w:marLeft w:val="0"/>
      <w:marRight w:val="0"/>
      <w:marTop w:val="0"/>
      <w:marBottom w:val="0"/>
      <w:divBdr>
        <w:top w:val="none" w:sz="0" w:space="0" w:color="auto"/>
        <w:left w:val="none" w:sz="0" w:space="0" w:color="auto"/>
        <w:bottom w:val="none" w:sz="0" w:space="0" w:color="auto"/>
        <w:right w:val="none" w:sz="0" w:space="0" w:color="auto"/>
      </w:divBdr>
    </w:div>
    <w:div w:id="861632690">
      <w:bodyDiv w:val="1"/>
      <w:marLeft w:val="0"/>
      <w:marRight w:val="0"/>
      <w:marTop w:val="0"/>
      <w:marBottom w:val="0"/>
      <w:divBdr>
        <w:top w:val="none" w:sz="0" w:space="0" w:color="auto"/>
        <w:left w:val="none" w:sz="0" w:space="0" w:color="auto"/>
        <w:bottom w:val="none" w:sz="0" w:space="0" w:color="auto"/>
        <w:right w:val="none" w:sz="0" w:space="0" w:color="auto"/>
      </w:divBdr>
    </w:div>
    <w:div w:id="1078164721">
      <w:bodyDiv w:val="1"/>
      <w:marLeft w:val="0"/>
      <w:marRight w:val="0"/>
      <w:marTop w:val="0"/>
      <w:marBottom w:val="0"/>
      <w:divBdr>
        <w:top w:val="none" w:sz="0" w:space="0" w:color="auto"/>
        <w:left w:val="none" w:sz="0" w:space="0" w:color="auto"/>
        <w:bottom w:val="none" w:sz="0" w:space="0" w:color="auto"/>
        <w:right w:val="none" w:sz="0" w:space="0" w:color="auto"/>
      </w:divBdr>
    </w:div>
    <w:div w:id="1116876023">
      <w:bodyDiv w:val="1"/>
      <w:marLeft w:val="0"/>
      <w:marRight w:val="0"/>
      <w:marTop w:val="0"/>
      <w:marBottom w:val="0"/>
      <w:divBdr>
        <w:top w:val="none" w:sz="0" w:space="0" w:color="auto"/>
        <w:left w:val="none" w:sz="0" w:space="0" w:color="auto"/>
        <w:bottom w:val="none" w:sz="0" w:space="0" w:color="auto"/>
        <w:right w:val="none" w:sz="0" w:space="0" w:color="auto"/>
      </w:divBdr>
    </w:div>
    <w:div w:id="1136294879">
      <w:bodyDiv w:val="1"/>
      <w:marLeft w:val="0"/>
      <w:marRight w:val="0"/>
      <w:marTop w:val="0"/>
      <w:marBottom w:val="0"/>
      <w:divBdr>
        <w:top w:val="none" w:sz="0" w:space="0" w:color="auto"/>
        <w:left w:val="none" w:sz="0" w:space="0" w:color="auto"/>
        <w:bottom w:val="none" w:sz="0" w:space="0" w:color="auto"/>
        <w:right w:val="none" w:sz="0" w:space="0" w:color="auto"/>
      </w:divBdr>
    </w:div>
    <w:div w:id="1142650203">
      <w:bodyDiv w:val="1"/>
      <w:marLeft w:val="0"/>
      <w:marRight w:val="0"/>
      <w:marTop w:val="0"/>
      <w:marBottom w:val="0"/>
      <w:divBdr>
        <w:top w:val="none" w:sz="0" w:space="0" w:color="auto"/>
        <w:left w:val="none" w:sz="0" w:space="0" w:color="auto"/>
        <w:bottom w:val="none" w:sz="0" w:space="0" w:color="auto"/>
        <w:right w:val="none" w:sz="0" w:space="0" w:color="auto"/>
      </w:divBdr>
    </w:div>
    <w:div w:id="1175651712">
      <w:bodyDiv w:val="1"/>
      <w:marLeft w:val="0"/>
      <w:marRight w:val="0"/>
      <w:marTop w:val="0"/>
      <w:marBottom w:val="0"/>
      <w:divBdr>
        <w:top w:val="none" w:sz="0" w:space="0" w:color="auto"/>
        <w:left w:val="none" w:sz="0" w:space="0" w:color="auto"/>
        <w:bottom w:val="none" w:sz="0" w:space="0" w:color="auto"/>
        <w:right w:val="none" w:sz="0" w:space="0" w:color="auto"/>
      </w:divBdr>
    </w:div>
    <w:div w:id="1209757626">
      <w:bodyDiv w:val="1"/>
      <w:marLeft w:val="0"/>
      <w:marRight w:val="0"/>
      <w:marTop w:val="0"/>
      <w:marBottom w:val="0"/>
      <w:divBdr>
        <w:top w:val="none" w:sz="0" w:space="0" w:color="auto"/>
        <w:left w:val="none" w:sz="0" w:space="0" w:color="auto"/>
        <w:bottom w:val="none" w:sz="0" w:space="0" w:color="auto"/>
        <w:right w:val="none" w:sz="0" w:space="0" w:color="auto"/>
      </w:divBdr>
    </w:div>
    <w:div w:id="1245727526">
      <w:bodyDiv w:val="1"/>
      <w:marLeft w:val="0"/>
      <w:marRight w:val="0"/>
      <w:marTop w:val="0"/>
      <w:marBottom w:val="0"/>
      <w:divBdr>
        <w:top w:val="none" w:sz="0" w:space="0" w:color="auto"/>
        <w:left w:val="none" w:sz="0" w:space="0" w:color="auto"/>
        <w:bottom w:val="none" w:sz="0" w:space="0" w:color="auto"/>
        <w:right w:val="none" w:sz="0" w:space="0" w:color="auto"/>
      </w:divBdr>
    </w:div>
    <w:div w:id="1257250603">
      <w:bodyDiv w:val="1"/>
      <w:marLeft w:val="0"/>
      <w:marRight w:val="0"/>
      <w:marTop w:val="0"/>
      <w:marBottom w:val="0"/>
      <w:divBdr>
        <w:top w:val="none" w:sz="0" w:space="0" w:color="auto"/>
        <w:left w:val="none" w:sz="0" w:space="0" w:color="auto"/>
        <w:bottom w:val="none" w:sz="0" w:space="0" w:color="auto"/>
        <w:right w:val="none" w:sz="0" w:space="0" w:color="auto"/>
      </w:divBdr>
    </w:div>
    <w:div w:id="1392457765">
      <w:bodyDiv w:val="1"/>
      <w:marLeft w:val="0"/>
      <w:marRight w:val="0"/>
      <w:marTop w:val="0"/>
      <w:marBottom w:val="0"/>
      <w:divBdr>
        <w:top w:val="none" w:sz="0" w:space="0" w:color="auto"/>
        <w:left w:val="none" w:sz="0" w:space="0" w:color="auto"/>
        <w:bottom w:val="none" w:sz="0" w:space="0" w:color="auto"/>
        <w:right w:val="none" w:sz="0" w:space="0" w:color="auto"/>
      </w:divBdr>
    </w:div>
    <w:div w:id="1482306938">
      <w:bodyDiv w:val="1"/>
      <w:marLeft w:val="0"/>
      <w:marRight w:val="0"/>
      <w:marTop w:val="0"/>
      <w:marBottom w:val="0"/>
      <w:divBdr>
        <w:top w:val="none" w:sz="0" w:space="0" w:color="auto"/>
        <w:left w:val="none" w:sz="0" w:space="0" w:color="auto"/>
        <w:bottom w:val="none" w:sz="0" w:space="0" w:color="auto"/>
        <w:right w:val="none" w:sz="0" w:space="0" w:color="auto"/>
      </w:divBdr>
    </w:div>
    <w:div w:id="1600869695">
      <w:bodyDiv w:val="1"/>
      <w:marLeft w:val="0"/>
      <w:marRight w:val="0"/>
      <w:marTop w:val="0"/>
      <w:marBottom w:val="0"/>
      <w:divBdr>
        <w:top w:val="none" w:sz="0" w:space="0" w:color="auto"/>
        <w:left w:val="none" w:sz="0" w:space="0" w:color="auto"/>
        <w:bottom w:val="none" w:sz="0" w:space="0" w:color="auto"/>
        <w:right w:val="none" w:sz="0" w:space="0" w:color="auto"/>
      </w:divBdr>
    </w:div>
    <w:div w:id="1674608226">
      <w:bodyDiv w:val="1"/>
      <w:marLeft w:val="0"/>
      <w:marRight w:val="0"/>
      <w:marTop w:val="0"/>
      <w:marBottom w:val="0"/>
      <w:divBdr>
        <w:top w:val="none" w:sz="0" w:space="0" w:color="auto"/>
        <w:left w:val="none" w:sz="0" w:space="0" w:color="auto"/>
        <w:bottom w:val="none" w:sz="0" w:space="0" w:color="auto"/>
        <w:right w:val="none" w:sz="0" w:space="0" w:color="auto"/>
      </w:divBdr>
    </w:div>
    <w:div w:id="1687055247">
      <w:bodyDiv w:val="1"/>
      <w:marLeft w:val="0"/>
      <w:marRight w:val="0"/>
      <w:marTop w:val="0"/>
      <w:marBottom w:val="0"/>
      <w:divBdr>
        <w:top w:val="none" w:sz="0" w:space="0" w:color="auto"/>
        <w:left w:val="none" w:sz="0" w:space="0" w:color="auto"/>
        <w:bottom w:val="none" w:sz="0" w:space="0" w:color="auto"/>
        <w:right w:val="none" w:sz="0" w:space="0" w:color="auto"/>
      </w:divBdr>
    </w:div>
    <w:div w:id="1689869426">
      <w:bodyDiv w:val="1"/>
      <w:marLeft w:val="0"/>
      <w:marRight w:val="0"/>
      <w:marTop w:val="0"/>
      <w:marBottom w:val="0"/>
      <w:divBdr>
        <w:top w:val="none" w:sz="0" w:space="0" w:color="auto"/>
        <w:left w:val="none" w:sz="0" w:space="0" w:color="auto"/>
        <w:bottom w:val="none" w:sz="0" w:space="0" w:color="auto"/>
        <w:right w:val="none" w:sz="0" w:space="0" w:color="auto"/>
      </w:divBdr>
    </w:div>
    <w:div w:id="1806583995">
      <w:bodyDiv w:val="1"/>
      <w:marLeft w:val="0"/>
      <w:marRight w:val="0"/>
      <w:marTop w:val="0"/>
      <w:marBottom w:val="0"/>
      <w:divBdr>
        <w:top w:val="none" w:sz="0" w:space="0" w:color="auto"/>
        <w:left w:val="none" w:sz="0" w:space="0" w:color="auto"/>
        <w:bottom w:val="none" w:sz="0" w:space="0" w:color="auto"/>
        <w:right w:val="none" w:sz="0" w:space="0" w:color="auto"/>
      </w:divBdr>
      <w:divsChild>
        <w:div w:id="1387140504">
          <w:marLeft w:val="0"/>
          <w:marRight w:val="0"/>
          <w:marTop w:val="0"/>
          <w:marBottom w:val="0"/>
          <w:divBdr>
            <w:top w:val="none" w:sz="0" w:space="0" w:color="auto"/>
            <w:left w:val="none" w:sz="0" w:space="0" w:color="auto"/>
            <w:bottom w:val="none" w:sz="0" w:space="0" w:color="auto"/>
            <w:right w:val="none" w:sz="0" w:space="0" w:color="auto"/>
          </w:divBdr>
          <w:divsChild>
            <w:div w:id="1149516322">
              <w:marLeft w:val="0"/>
              <w:marRight w:val="0"/>
              <w:marTop w:val="0"/>
              <w:marBottom w:val="0"/>
              <w:divBdr>
                <w:top w:val="none" w:sz="0" w:space="0" w:color="auto"/>
                <w:left w:val="none" w:sz="0" w:space="0" w:color="auto"/>
                <w:bottom w:val="none" w:sz="0" w:space="0" w:color="auto"/>
                <w:right w:val="none" w:sz="0" w:space="0" w:color="auto"/>
              </w:divBdr>
              <w:divsChild>
                <w:div w:id="26031683">
                  <w:marLeft w:val="0"/>
                  <w:marRight w:val="0"/>
                  <w:marTop w:val="0"/>
                  <w:marBottom w:val="0"/>
                  <w:divBdr>
                    <w:top w:val="none" w:sz="0" w:space="0" w:color="auto"/>
                    <w:left w:val="none" w:sz="0" w:space="0" w:color="auto"/>
                    <w:bottom w:val="none" w:sz="0" w:space="0" w:color="auto"/>
                    <w:right w:val="none" w:sz="0" w:space="0" w:color="auto"/>
                  </w:divBdr>
                  <w:divsChild>
                    <w:div w:id="214079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227616">
      <w:bodyDiv w:val="1"/>
      <w:marLeft w:val="0"/>
      <w:marRight w:val="0"/>
      <w:marTop w:val="0"/>
      <w:marBottom w:val="0"/>
      <w:divBdr>
        <w:top w:val="none" w:sz="0" w:space="0" w:color="auto"/>
        <w:left w:val="none" w:sz="0" w:space="0" w:color="auto"/>
        <w:bottom w:val="none" w:sz="0" w:space="0" w:color="auto"/>
        <w:right w:val="none" w:sz="0" w:space="0" w:color="auto"/>
      </w:divBdr>
    </w:div>
    <w:div w:id="214265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pendata.cbs.nl/statlin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ctuur@peelenmaas.n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0098A-3C2F-41CF-B227-D0BB54CCE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9</Pages>
  <Words>2254</Words>
  <Characters>13137</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Beschrijvend document OP</vt:lpstr>
    </vt:vector>
  </TitlesOfParts>
  <Company>INML</Company>
  <LinksUpToDate>false</LinksUpToDate>
  <CharactersWithSpaces>15361</CharactersWithSpaces>
  <SharedDoc>false</SharedDoc>
  <HLinks>
    <vt:vector size="360" baseType="variant">
      <vt:variant>
        <vt:i4>6488176</vt:i4>
      </vt:variant>
      <vt:variant>
        <vt:i4>579</vt:i4>
      </vt:variant>
      <vt:variant>
        <vt:i4>0</vt:i4>
      </vt:variant>
      <vt:variant>
        <vt:i4>5</vt:i4>
      </vt:variant>
      <vt:variant>
        <vt:lpwstr>http://www.agentschapnl.nl/duurzaaminkopen</vt:lpwstr>
      </vt:variant>
      <vt:variant>
        <vt:lpwstr/>
      </vt:variant>
      <vt:variant>
        <vt:i4>2752517</vt:i4>
      </vt:variant>
      <vt:variant>
        <vt:i4>576</vt:i4>
      </vt:variant>
      <vt:variant>
        <vt:i4>0</vt:i4>
      </vt:variant>
      <vt:variant>
        <vt:i4>5</vt:i4>
      </vt:variant>
      <vt:variant>
        <vt:lpwstr>mailto:duurzaaminkopen@agentschapnl.nl</vt:lpwstr>
      </vt:variant>
      <vt:variant>
        <vt:lpwstr/>
      </vt:variant>
      <vt:variant>
        <vt:i4>7209107</vt:i4>
      </vt:variant>
      <vt:variant>
        <vt:i4>549</vt:i4>
      </vt:variant>
      <vt:variant>
        <vt:i4>0</vt:i4>
      </vt:variant>
      <vt:variant>
        <vt:i4>5</vt:i4>
      </vt:variant>
      <vt:variant>
        <vt:lpwstr/>
      </vt:variant>
      <vt:variant>
        <vt:lpwstr>_Bijlage_I.H_Financiële</vt:lpwstr>
      </vt:variant>
      <vt:variant>
        <vt:i4>7209107</vt:i4>
      </vt:variant>
      <vt:variant>
        <vt:i4>546</vt:i4>
      </vt:variant>
      <vt:variant>
        <vt:i4>0</vt:i4>
      </vt:variant>
      <vt:variant>
        <vt:i4>5</vt:i4>
      </vt:variant>
      <vt:variant>
        <vt:lpwstr/>
      </vt:variant>
      <vt:variant>
        <vt:lpwstr>_Bijlage_I.H_Financiële</vt:lpwstr>
      </vt:variant>
      <vt:variant>
        <vt:i4>5111888</vt:i4>
      </vt:variant>
      <vt:variant>
        <vt:i4>528</vt:i4>
      </vt:variant>
      <vt:variant>
        <vt:i4>0</vt:i4>
      </vt:variant>
      <vt:variant>
        <vt:i4>5</vt:i4>
      </vt:variant>
      <vt:variant>
        <vt:lpwstr>http://www..rijksoverheid.nl/</vt:lpwstr>
      </vt:variant>
      <vt:variant>
        <vt:lpwstr/>
      </vt:variant>
      <vt:variant>
        <vt:i4>5111888</vt:i4>
      </vt:variant>
      <vt:variant>
        <vt:i4>525</vt:i4>
      </vt:variant>
      <vt:variant>
        <vt:i4>0</vt:i4>
      </vt:variant>
      <vt:variant>
        <vt:i4>5</vt:i4>
      </vt:variant>
      <vt:variant>
        <vt:lpwstr>http://www..rijksoverheid.nl/</vt:lpwstr>
      </vt:variant>
      <vt:variant>
        <vt:lpwstr/>
      </vt:variant>
      <vt:variant>
        <vt:i4>6946942</vt:i4>
      </vt:variant>
      <vt:variant>
        <vt:i4>522</vt:i4>
      </vt:variant>
      <vt:variant>
        <vt:i4>0</vt:i4>
      </vt:variant>
      <vt:variant>
        <vt:i4>5</vt:i4>
      </vt:variant>
      <vt:variant>
        <vt:lpwstr>http://www.belastingdienst.nl/</vt:lpwstr>
      </vt:variant>
      <vt:variant>
        <vt:lpwstr/>
      </vt:variant>
      <vt:variant>
        <vt:i4>2031620</vt:i4>
      </vt:variant>
      <vt:variant>
        <vt:i4>516</vt:i4>
      </vt:variant>
      <vt:variant>
        <vt:i4>0</vt:i4>
      </vt:variant>
      <vt:variant>
        <vt:i4>5</vt:i4>
      </vt:variant>
      <vt:variant>
        <vt:lpwstr>http://www.tenderned.nl/</vt:lpwstr>
      </vt:variant>
      <vt:variant>
        <vt:lpwstr/>
      </vt:variant>
      <vt:variant>
        <vt:i4>1376331</vt:i4>
      </vt:variant>
      <vt:variant>
        <vt:i4>471</vt:i4>
      </vt:variant>
      <vt:variant>
        <vt:i4>0</vt:i4>
      </vt:variant>
      <vt:variant>
        <vt:i4>5</vt:i4>
      </vt:variant>
      <vt:variant>
        <vt:lpwstr>http://www.peelenmaas.nl/</vt:lpwstr>
      </vt:variant>
      <vt:variant>
        <vt:lpwstr/>
      </vt:variant>
      <vt:variant>
        <vt:i4>458844</vt:i4>
      </vt:variant>
      <vt:variant>
        <vt:i4>468</vt:i4>
      </vt:variant>
      <vt:variant>
        <vt:i4>0</vt:i4>
      </vt:variant>
      <vt:variant>
        <vt:i4>5</vt:i4>
      </vt:variant>
      <vt:variant>
        <vt:lpwstr>http://ted.europa.eu/</vt:lpwstr>
      </vt:variant>
      <vt:variant>
        <vt:lpwstr/>
      </vt:variant>
      <vt:variant>
        <vt:i4>1179706</vt:i4>
      </vt:variant>
      <vt:variant>
        <vt:i4>452</vt:i4>
      </vt:variant>
      <vt:variant>
        <vt:i4>0</vt:i4>
      </vt:variant>
      <vt:variant>
        <vt:i4>5</vt:i4>
      </vt:variant>
      <vt:variant>
        <vt:lpwstr/>
      </vt:variant>
      <vt:variant>
        <vt:lpwstr>_Toc369781853</vt:lpwstr>
      </vt:variant>
      <vt:variant>
        <vt:i4>1179706</vt:i4>
      </vt:variant>
      <vt:variant>
        <vt:i4>446</vt:i4>
      </vt:variant>
      <vt:variant>
        <vt:i4>0</vt:i4>
      </vt:variant>
      <vt:variant>
        <vt:i4>5</vt:i4>
      </vt:variant>
      <vt:variant>
        <vt:lpwstr/>
      </vt:variant>
      <vt:variant>
        <vt:lpwstr>_Toc369781852</vt:lpwstr>
      </vt:variant>
      <vt:variant>
        <vt:i4>1179706</vt:i4>
      </vt:variant>
      <vt:variant>
        <vt:i4>440</vt:i4>
      </vt:variant>
      <vt:variant>
        <vt:i4>0</vt:i4>
      </vt:variant>
      <vt:variant>
        <vt:i4>5</vt:i4>
      </vt:variant>
      <vt:variant>
        <vt:lpwstr/>
      </vt:variant>
      <vt:variant>
        <vt:lpwstr>_Toc369781851</vt:lpwstr>
      </vt:variant>
      <vt:variant>
        <vt:i4>1179706</vt:i4>
      </vt:variant>
      <vt:variant>
        <vt:i4>434</vt:i4>
      </vt:variant>
      <vt:variant>
        <vt:i4>0</vt:i4>
      </vt:variant>
      <vt:variant>
        <vt:i4>5</vt:i4>
      </vt:variant>
      <vt:variant>
        <vt:lpwstr/>
      </vt:variant>
      <vt:variant>
        <vt:lpwstr>_Toc369781850</vt:lpwstr>
      </vt:variant>
      <vt:variant>
        <vt:i4>1245242</vt:i4>
      </vt:variant>
      <vt:variant>
        <vt:i4>428</vt:i4>
      </vt:variant>
      <vt:variant>
        <vt:i4>0</vt:i4>
      </vt:variant>
      <vt:variant>
        <vt:i4>5</vt:i4>
      </vt:variant>
      <vt:variant>
        <vt:lpwstr/>
      </vt:variant>
      <vt:variant>
        <vt:lpwstr>_Toc369781849</vt:lpwstr>
      </vt:variant>
      <vt:variant>
        <vt:i4>1245242</vt:i4>
      </vt:variant>
      <vt:variant>
        <vt:i4>422</vt:i4>
      </vt:variant>
      <vt:variant>
        <vt:i4>0</vt:i4>
      </vt:variant>
      <vt:variant>
        <vt:i4>5</vt:i4>
      </vt:variant>
      <vt:variant>
        <vt:lpwstr/>
      </vt:variant>
      <vt:variant>
        <vt:lpwstr>_Toc369781848</vt:lpwstr>
      </vt:variant>
      <vt:variant>
        <vt:i4>1245242</vt:i4>
      </vt:variant>
      <vt:variant>
        <vt:i4>416</vt:i4>
      </vt:variant>
      <vt:variant>
        <vt:i4>0</vt:i4>
      </vt:variant>
      <vt:variant>
        <vt:i4>5</vt:i4>
      </vt:variant>
      <vt:variant>
        <vt:lpwstr/>
      </vt:variant>
      <vt:variant>
        <vt:lpwstr>_Toc369781847</vt:lpwstr>
      </vt:variant>
      <vt:variant>
        <vt:i4>1245242</vt:i4>
      </vt:variant>
      <vt:variant>
        <vt:i4>410</vt:i4>
      </vt:variant>
      <vt:variant>
        <vt:i4>0</vt:i4>
      </vt:variant>
      <vt:variant>
        <vt:i4>5</vt:i4>
      </vt:variant>
      <vt:variant>
        <vt:lpwstr/>
      </vt:variant>
      <vt:variant>
        <vt:lpwstr>_Toc369781846</vt:lpwstr>
      </vt:variant>
      <vt:variant>
        <vt:i4>1245242</vt:i4>
      </vt:variant>
      <vt:variant>
        <vt:i4>404</vt:i4>
      </vt:variant>
      <vt:variant>
        <vt:i4>0</vt:i4>
      </vt:variant>
      <vt:variant>
        <vt:i4>5</vt:i4>
      </vt:variant>
      <vt:variant>
        <vt:lpwstr/>
      </vt:variant>
      <vt:variant>
        <vt:lpwstr>_Toc369781845</vt:lpwstr>
      </vt:variant>
      <vt:variant>
        <vt:i4>1245242</vt:i4>
      </vt:variant>
      <vt:variant>
        <vt:i4>398</vt:i4>
      </vt:variant>
      <vt:variant>
        <vt:i4>0</vt:i4>
      </vt:variant>
      <vt:variant>
        <vt:i4>5</vt:i4>
      </vt:variant>
      <vt:variant>
        <vt:lpwstr/>
      </vt:variant>
      <vt:variant>
        <vt:lpwstr>_Toc369781844</vt:lpwstr>
      </vt:variant>
      <vt:variant>
        <vt:i4>1245242</vt:i4>
      </vt:variant>
      <vt:variant>
        <vt:i4>392</vt:i4>
      </vt:variant>
      <vt:variant>
        <vt:i4>0</vt:i4>
      </vt:variant>
      <vt:variant>
        <vt:i4>5</vt:i4>
      </vt:variant>
      <vt:variant>
        <vt:lpwstr/>
      </vt:variant>
      <vt:variant>
        <vt:lpwstr>_Toc369781843</vt:lpwstr>
      </vt:variant>
      <vt:variant>
        <vt:i4>1245242</vt:i4>
      </vt:variant>
      <vt:variant>
        <vt:i4>386</vt:i4>
      </vt:variant>
      <vt:variant>
        <vt:i4>0</vt:i4>
      </vt:variant>
      <vt:variant>
        <vt:i4>5</vt:i4>
      </vt:variant>
      <vt:variant>
        <vt:lpwstr/>
      </vt:variant>
      <vt:variant>
        <vt:lpwstr>_Toc369781842</vt:lpwstr>
      </vt:variant>
      <vt:variant>
        <vt:i4>1245242</vt:i4>
      </vt:variant>
      <vt:variant>
        <vt:i4>380</vt:i4>
      </vt:variant>
      <vt:variant>
        <vt:i4>0</vt:i4>
      </vt:variant>
      <vt:variant>
        <vt:i4>5</vt:i4>
      </vt:variant>
      <vt:variant>
        <vt:lpwstr/>
      </vt:variant>
      <vt:variant>
        <vt:lpwstr>_Toc369781841</vt:lpwstr>
      </vt:variant>
      <vt:variant>
        <vt:i4>1245242</vt:i4>
      </vt:variant>
      <vt:variant>
        <vt:i4>374</vt:i4>
      </vt:variant>
      <vt:variant>
        <vt:i4>0</vt:i4>
      </vt:variant>
      <vt:variant>
        <vt:i4>5</vt:i4>
      </vt:variant>
      <vt:variant>
        <vt:lpwstr/>
      </vt:variant>
      <vt:variant>
        <vt:lpwstr>_Toc369781840</vt:lpwstr>
      </vt:variant>
      <vt:variant>
        <vt:i4>1310778</vt:i4>
      </vt:variant>
      <vt:variant>
        <vt:i4>368</vt:i4>
      </vt:variant>
      <vt:variant>
        <vt:i4>0</vt:i4>
      </vt:variant>
      <vt:variant>
        <vt:i4>5</vt:i4>
      </vt:variant>
      <vt:variant>
        <vt:lpwstr/>
      </vt:variant>
      <vt:variant>
        <vt:lpwstr>_Toc369781839</vt:lpwstr>
      </vt:variant>
      <vt:variant>
        <vt:i4>1310778</vt:i4>
      </vt:variant>
      <vt:variant>
        <vt:i4>362</vt:i4>
      </vt:variant>
      <vt:variant>
        <vt:i4>0</vt:i4>
      </vt:variant>
      <vt:variant>
        <vt:i4>5</vt:i4>
      </vt:variant>
      <vt:variant>
        <vt:lpwstr/>
      </vt:variant>
      <vt:variant>
        <vt:lpwstr>_Toc369781838</vt:lpwstr>
      </vt:variant>
      <vt:variant>
        <vt:i4>1310778</vt:i4>
      </vt:variant>
      <vt:variant>
        <vt:i4>356</vt:i4>
      </vt:variant>
      <vt:variant>
        <vt:i4>0</vt:i4>
      </vt:variant>
      <vt:variant>
        <vt:i4>5</vt:i4>
      </vt:variant>
      <vt:variant>
        <vt:lpwstr/>
      </vt:variant>
      <vt:variant>
        <vt:lpwstr>_Toc369781837</vt:lpwstr>
      </vt:variant>
      <vt:variant>
        <vt:i4>1310778</vt:i4>
      </vt:variant>
      <vt:variant>
        <vt:i4>350</vt:i4>
      </vt:variant>
      <vt:variant>
        <vt:i4>0</vt:i4>
      </vt:variant>
      <vt:variant>
        <vt:i4>5</vt:i4>
      </vt:variant>
      <vt:variant>
        <vt:lpwstr/>
      </vt:variant>
      <vt:variant>
        <vt:lpwstr>_Toc369781836</vt:lpwstr>
      </vt:variant>
      <vt:variant>
        <vt:i4>1310778</vt:i4>
      </vt:variant>
      <vt:variant>
        <vt:i4>344</vt:i4>
      </vt:variant>
      <vt:variant>
        <vt:i4>0</vt:i4>
      </vt:variant>
      <vt:variant>
        <vt:i4>5</vt:i4>
      </vt:variant>
      <vt:variant>
        <vt:lpwstr/>
      </vt:variant>
      <vt:variant>
        <vt:lpwstr>_Toc369781835</vt:lpwstr>
      </vt:variant>
      <vt:variant>
        <vt:i4>1310778</vt:i4>
      </vt:variant>
      <vt:variant>
        <vt:i4>338</vt:i4>
      </vt:variant>
      <vt:variant>
        <vt:i4>0</vt:i4>
      </vt:variant>
      <vt:variant>
        <vt:i4>5</vt:i4>
      </vt:variant>
      <vt:variant>
        <vt:lpwstr/>
      </vt:variant>
      <vt:variant>
        <vt:lpwstr>_Toc369781834</vt:lpwstr>
      </vt:variant>
      <vt:variant>
        <vt:i4>1310778</vt:i4>
      </vt:variant>
      <vt:variant>
        <vt:i4>332</vt:i4>
      </vt:variant>
      <vt:variant>
        <vt:i4>0</vt:i4>
      </vt:variant>
      <vt:variant>
        <vt:i4>5</vt:i4>
      </vt:variant>
      <vt:variant>
        <vt:lpwstr/>
      </vt:variant>
      <vt:variant>
        <vt:lpwstr>_Toc369781833</vt:lpwstr>
      </vt:variant>
      <vt:variant>
        <vt:i4>1310778</vt:i4>
      </vt:variant>
      <vt:variant>
        <vt:i4>326</vt:i4>
      </vt:variant>
      <vt:variant>
        <vt:i4>0</vt:i4>
      </vt:variant>
      <vt:variant>
        <vt:i4>5</vt:i4>
      </vt:variant>
      <vt:variant>
        <vt:lpwstr/>
      </vt:variant>
      <vt:variant>
        <vt:lpwstr>_Toc369781832</vt:lpwstr>
      </vt:variant>
      <vt:variant>
        <vt:i4>1310778</vt:i4>
      </vt:variant>
      <vt:variant>
        <vt:i4>320</vt:i4>
      </vt:variant>
      <vt:variant>
        <vt:i4>0</vt:i4>
      </vt:variant>
      <vt:variant>
        <vt:i4>5</vt:i4>
      </vt:variant>
      <vt:variant>
        <vt:lpwstr/>
      </vt:variant>
      <vt:variant>
        <vt:lpwstr>_Toc369781831</vt:lpwstr>
      </vt:variant>
      <vt:variant>
        <vt:i4>1310778</vt:i4>
      </vt:variant>
      <vt:variant>
        <vt:i4>314</vt:i4>
      </vt:variant>
      <vt:variant>
        <vt:i4>0</vt:i4>
      </vt:variant>
      <vt:variant>
        <vt:i4>5</vt:i4>
      </vt:variant>
      <vt:variant>
        <vt:lpwstr/>
      </vt:variant>
      <vt:variant>
        <vt:lpwstr>_Toc369781830</vt:lpwstr>
      </vt:variant>
      <vt:variant>
        <vt:i4>1376314</vt:i4>
      </vt:variant>
      <vt:variant>
        <vt:i4>308</vt:i4>
      </vt:variant>
      <vt:variant>
        <vt:i4>0</vt:i4>
      </vt:variant>
      <vt:variant>
        <vt:i4>5</vt:i4>
      </vt:variant>
      <vt:variant>
        <vt:lpwstr/>
      </vt:variant>
      <vt:variant>
        <vt:lpwstr>_Toc369781829</vt:lpwstr>
      </vt:variant>
      <vt:variant>
        <vt:i4>1376314</vt:i4>
      </vt:variant>
      <vt:variant>
        <vt:i4>302</vt:i4>
      </vt:variant>
      <vt:variant>
        <vt:i4>0</vt:i4>
      </vt:variant>
      <vt:variant>
        <vt:i4>5</vt:i4>
      </vt:variant>
      <vt:variant>
        <vt:lpwstr/>
      </vt:variant>
      <vt:variant>
        <vt:lpwstr>_Toc369781828</vt:lpwstr>
      </vt:variant>
      <vt:variant>
        <vt:i4>1376314</vt:i4>
      </vt:variant>
      <vt:variant>
        <vt:i4>296</vt:i4>
      </vt:variant>
      <vt:variant>
        <vt:i4>0</vt:i4>
      </vt:variant>
      <vt:variant>
        <vt:i4>5</vt:i4>
      </vt:variant>
      <vt:variant>
        <vt:lpwstr/>
      </vt:variant>
      <vt:variant>
        <vt:lpwstr>_Toc369781827</vt:lpwstr>
      </vt:variant>
      <vt:variant>
        <vt:i4>1376314</vt:i4>
      </vt:variant>
      <vt:variant>
        <vt:i4>290</vt:i4>
      </vt:variant>
      <vt:variant>
        <vt:i4>0</vt:i4>
      </vt:variant>
      <vt:variant>
        <vt:i4>5</vt:i4>
      </vt:variant>
      <vt:variant>
        <vt:lpwstr/>
      </vt:variant>
      <vt:variant>
        <vt:lpwstr>_Toc369781826</vt:lpwstr>
      </vt:variant>
      <vt:variant>
        <vt:i4>1376314</vt:i4>
      </vt:variant>
      <vt:variant>
        <vt:i4>284</vt:i4>
      </vt:variant>
      <vt:variant>
        <vt:i4>0</vt:i4>
      </vt:variant>
      <vt:variant>
        <vt:i4>5</vt:i4>
      </vt:variant>
      <vt:variant>
        <vt:lpwstr/>
      </vt:variant>
      <vt:variant>
        <vt:lpwstr>_Toc369781825</vt:lpwstr>
      </vt:variant>
      <vt:variant>
        <vt:i4>1376314</vt:i4>
      </vt:variant>
      <vt:variant>
        <vt:i4>278</vt:i4>
      </vt:variant>
      <vt:variant>
        <vt:i4>0</vt:i4>
      </vt:variant>
      <vt:variant>
        <vt:i4>5</vt:i4>
      </vt:variant>
      <vt:variant>
        <vt:lpwstr/>
      </vt:variant>
      <vt:variant>
        <vt:lpwstr>_Toc369781824</vt:lpwstr>
      </vt:variant>
      <vt:variant>
        <vt:i4>1376314</vt:i4>
      </vt:variant>
      <vt:variant>
        <vt:i4>272</vt:i4>
      </vt:variant>
      <vt:variant>
        <vt:i4>0</vt:i4>
      </vt:variant>
      <vt:variant>
        <vt:i4>5</vt:i4>
      </vt:variant>
      <vt:variant>
        <vt:lpwstr/>
      </vt:variant>
      <vt:variant>
        <vt:lpwstr>_Toc369781823</vt:lpwstr>
      </vt:variant>
      <vt:variant>
        <vt:i4>1376314</vt:i4>
      </vt:variant>
      <vt:variant>
        <vt:i4>266</vt:i4>
      </vt:variant>
      <vt:variant>
        <vt:i4>0</vt:i4>
      </vt:variant>
      <vt:variant>
        <vt:i4>5</vt:i4>
      </vt:variant>
      <vt:variant>
        <vt:lpwstr/>
      </vt:variant>
      <vt:variant>
        <vt:lpwstr>_Toc369781822</vt:lpwstr>
      </vt:variant>
      <vt:variant>
        <vt:i4>1376314</vt:i4>
      </vt:variant>
      <vt:variant>
        <vt:i4>260</vt:i4>
      </vt:variant>
      <vt:variant>
        <vt:i4>0</vt:i4>
      </vt:variant>
      <vt:variant>
        <vt:i4>5</vt:i4>
      </vt:variant>
      <vt:variant>
        <vt:lpwstr/>
      </vt:variant>
      <vt:variant>
        <vt:lpwstr>_Toc369781821</vt:lpwstr>
      </vt:variant>
      <vt:variant>
        <vt:i4>1376314</vt:i4>
      </vt:variant>
      <vt:variant>
        <vt:i4>254</vt:i4>
      </vt:variant>
      <vt:variant>
        <vt:i4>0</vt:i4>
      </vt:variant>
      <vt:variant>
        <vt:i4>5</vt:i4>
      </vt:variant>
      <vt:variant>
        <vt:lpwstr/>
      </vt:variant>
      <vt:variant>
        <vt:lpwstr>_Toc369781820</vt:lpwstr>
      </vt:variant>
      <vt:variant>
        <vt:i4>1441850</vt:i4>
      </vt:variant>
      <vt:variant>
        <vt:i4>248</vt:i4>
      </vt:variant>
      <vt:variant>
        <vt:i4>0</vt:i4>
      </vt:variant>
      <vt:variant>
        <vt:i4>5</vt:i4>
      </vt:variant>
      <vt:variant>
        <vt:lpwstr/>
      </vt:variant>
      <vt:variant>
        <vt:lpwstr>_Toc369781819</vt:lpwstr>
      </vt:variant>
      <vt:variant>
        <vt:i4>1441850</vt:i4>
      </vt:variant>
      <vt:variant>
        <vt:i4>242</vt:i4>
      </vt:variant>
      <vt:variant>
        <vt:i4>0</vt:i4>
      </vt:variant>
      <vt:variant>
        <vt:i4>5</vt:i4>
      </vt:variant>
      <vt:variant>
        <vt:lpwstr/>
      </vt:variant>
      <vt:variant>
        <vt:lpwstr>_Toc369781818</vt:lpwstr>
      </vt:variant>
      <vt:variant>
        <vt:i4>1441850</vt:i4>
      </vt:variant>
      <vt:variant>
        <vt:i4>236</vt:i4>
      </vt:variant>
      <vt:variant>
        <vt:i4>0</vt:i4>
      </vt:variant>
      <vt:variant>
        <vt:i4>5</vt:i4>
      </vt:variant>
      <vt:variant>
        <vt:lpwstr/>
      </vt:variant>
      <vt:variant>
        <vt:lpwstr>_Toc369781817</vt:lpwstr>
      </vt:variant>
      <vt:variant>
        <vt:i4>1441850</vt:i4>
      </vt:variant>
      <vt:variant>
        <vt:i4>230</vt:i4>
      </vt:variant>
      <vt:variant>
        <vt:i4>0</vt:i4>
      </vt:variant>
      <vt:variant>
        <vt:i4>5</vt:i4>
      </vt:variant>
      <vt:variant>
        <vt:lpwstr/>
      </vt:variant>
      <vt:variant>
        <vt:lpwstr>_Toc369781816</vt:lpwstr>
      </vt:variant>
      <vt:variant>
        <vt:i4>1441850</vt:i4>
      </vt:variant>
      <vt:variant>
        <vt:i4>224</vt:i4>
      </vt:variant>
      <vt:variant>
        <vt:i4>0</vt:i4>
      </vt:variant>
      <vt:variant>
        <vt:i4>5</vt:i4>
      </vt:variant>
      <vt:variant>
        <vt:lpwstr/>
      </vt:variant>
      <vt:variant>
        <vt:lpwstr>_Toc369781815</vt:lpwstr>
      </vt:variant>
      <vt:variant>
        <vt:i4>1441850</vt:i4>
      </vt:variant>
      <vt:variant>
        <vt:i4>218</vt:i4>
      </vt:variant>
      <vt:variant>
        <vt:i4>0</vt:i4>
      </vt:variant>
      <vt:variant>
        <vt:i4>5</vt:i4>
      </vt:variant>
      <vt:variant>
        <vt:lpwstr/>
      </vt:variant>
      <vt:variant>
        <vt:lpwstr>_Toc369781814</vt:lpwstr>
      </vt:variant>
      <vt:variant>
        <vt:i4>1441850</vt:i4>
      </vt:variant>
      <vt:variant>
        <vt:i4>212</vt:i4>
      </vt:variant>
      <vt:variant>
        <vt:i4>0</vt:i4>
      </vt:variant>
      <vt:variant>
        <vt:i4>5</vt:i4>
      </vt:variant>
      <vt:variant>
        <vt:lpwstr/>
      </vt:variant>
      <vt:variant>
        <vt:lpwstr>_Toc369781813</vt:lpwstr>
      </vt:variant>
      <vt:variant>
        <vt:i4>1441850</vt:i4>
      </vt:variant>
      <vt:variant>
        <vt:i4>206</vt:i4>
      </vt:variant>
      <vt:variant>
        <vt:i4>0</vt:i4>
      </vt:variant>
      <vt:variant>
        <vt:i4>5</vt:i4>
      </vt:variant>
      <vt:variant>
        <vt:lpwstr/>
      </vt:variant>
      <vt:variant>
        <vt:lpwstr>_Toc369781812</vt:lpwstr>
      </vt:variant>
      <vt:variant>
        <vt:i4>1441850</vt:i4>
      </vt:variant>
      <vt:variant>
        <vt:i4>200</vt:i4>
      </vt:variant>
      <vt:variant>
        <vt:i4>0</vt:i4>
      </vt:variant>
      <vt:variant>
        <vt:i4>5</vt:i4>
      </vt:variant>
      <vt:variant>
        <vt:lpwstr/>
      </vt:variant>
      <vt:variant>
        <vt:lpwstr>_Toc369781811</vt:lpwstr>
      </vt:variant>
      <vt:variant>
        <vt:i4>1441850</vt:i4>
      </vt:variant>
      <vt:variant>
        <vt:i4>194</vt:i4>
      </vt:variant>
      <vt:variant>
        <vt:i4>0</vt:i4>
      </vt:variant>
      <vt:variant>
        <vt:i4>5</vt:i4>
      </vt:variant>
      <vt:variant>
        <vt:lpwstr/>
      </vt:variant>
      <vt:variant>
        <vt:lpwstr>_Toc369781810</vt:lpwstr>
      </vt:variant>
      <vt:variant>
        <vt:i4>1507386</vt:i4>
      </vt:variant>
      <vt:variant>
        <vt:i4>188</vt:i4>
      </vt:variant>
      <vt:variant>
        <vt:i4>0</vt:i4>
      </vt:variant>
      <vt:variant>
        <vt:i4>5</vt:i4>
      </vt:variant>
      <vt:variant>
        <vt:lpwstr/>
      </vt:variant>
      <vt:variant>
        <vt:lpwstr>_Toc369781809</vt:lpwstr>
      </vt:variant>
      <vt:variant>
        <vt:i4>1507386</vt:i4>
      </vt:variant>
      <vt:variant>
        <vt:i4>182</vt:i4>
      </vt:variant>
      <vt:variant>
        <vt:i4>0</vt:i4>
      </vt:variant>
      <vt:variant>
        <vt:i4>5</vt:i4>
      </vt:variant>
      <vt:variant>
        <vt:lpwstr/>
      </vt:variant>
      <vt:variant>
        <vt:lpwstr>_Toc369781808</vt:lpwstr>
      </vt:variant>
      <vt:variant>
        <vt:i4>1507386</vt:i4>
      </vt:variant>
      <vt:variant>
        <vt:i4>176</vt:i4>
      </vt:variant>
      <vt:variant>
        <vt:i4>0</vt:i4>
      </vt:variant>
      <vt:variant>
        <vt:i4>5</vt:i4>
      </vt:variant>
      <vt:variant>
        <vt:lpwstr/>
      </vt:variant>
      <vt:variant>
        <vt:lpwstr>_Toc369781807</vt:lpwstr>
      </vt:variant>
      <vt:variant>
        <vt:i4>1507386</vt:i4>
      </vt:variant>
      <vt:variant>
        <vt:i4>170</vt:i4>
      </vt:variant>
      <vt:variant>
        <vt:i4>0</vt:i4>
      </vt:variant>
      <vt:variant>
        <vt:i4>5</vt:i4>
      </vt:variant>
      <vt:variant>
        <vt:lpwstr/>
      </vt:variant>
      <vt:variant>
        <vt:lpwstr>_Toc369781806</vt:lpwstr>
      </vt:variant>
      <vt:variant>
        <vt:i4>1507386</vt:i4>
      </vt:variant>
      <vt:variant>
        <vt:i4>164</vt:i4>
      </vt:variant>
      <vt:variant>
        <vt:i4>0</vt:i4>
      </vt:variant>
      <vt:variant>
        <vt:i4>5</vt:i4>
      </vt:variant>
      <vt:variant>
        <vt:lpwstr/>
      </vt:variant>
      <vt:variant>
        <vt:lpwstr>_Toc369781805</vt:lpwstr>
      </vt:variant>
      <vt:variant>
        <vt:i4>1507386</vt:i4>
      </vt:variant>
      <vt:variant>
        <vt:i4>158</vt:i4>
      </vt:variant>
      <vt:variant>
        <vt:i4>0</vt:i4>
      </vt:variant>
      <vt:variant>
        <vt:i4>5</vt:i4>
      </vt:variant>
      <vt:variant>
        <vt:lpwstr/>
      </vt:variant>
      <vt:variant>
        <vt:lpwstr>_Toc369781804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dc:title>
  <dc:creator>Frank van de Vondervoort</dc:creator>
  <cp:lastModifiedBy>Frank van de Vondervoort</cp:lastModifiedBy>
  <cp:revision>21</cp:revision>
  <cp:lastPrinted>2023-07-28T09:11:00Z</cp:lastPrinted>
  <dcterms:created xsi:type="dcterms:W3CDTF">2023-07-27T11:44:00Z</dcterms:created>
  <dcterms:modified xsi:type="dcterms:W3CDTF">2023-07-28T09:51:00Z</dcterms:modified>
</cp:coreProperties>
</file>